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0CFB" w14:textId="0BE0B0B6" w:rsidR="00B23640" w:rsidRDefault="00870830" w:rsidP="00B23640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color w:val="FF0000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5E7E5C6" wp14:editId="707A23AC">
            <wp:simplePos x="0" y="0"/>
            <wp:positionH relativeFrom="page">
              <wp:posOffset>2508250</wp:posOffset>
            </wp:positionH>
            <wp:positionV relativeFrom="paragraph">
              <wp:posOffset>0</wp:posOffset>
            </wp:positionV>
            <wp:extent cx="2571750" cy="1028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80BC8" w14:textId="77777777" w:rsidR="00870830" w:rsidRDefault="00870830" w:rsidP="00B23640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color w:val="auto"/>
          <w:sz w:val="36"/>
          <w:szCs w:val="36"/>
          <w:lang w:val="en-US"/>
        </w:rPr>
      </w:pPr>
    </w:p>
    <w:p w14:paraId="25D8DE9B" w14:textId="77777777" w:rsidR="00870830" w:rsidRDefault="00870830" w:rsidP="00B23640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color w:val="auto"/>
          <w:sz w:val="36"/>
          <w:szCs w:val="36"/>
          <w:lang w:val="en-US"/>
        </w:rPr>
      </w:pPr>
    </w:p>
    <w:p w14:paraId="5DF80CFC" w14:textId="5BD8C3B5" w:rsidR="00634348" w:rsidRPr="000168B2" w:rsidRDefault="00B23640" w:rsidP="00B23640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color w:val="auto"/>
          <w:sz w:val="36"/>
          <w:szCs w:val="36"/>
          <w:u w:val="single"/>
          <w:lang w:val="en-US"/>
        </w:rPr>
      </w:pPr>
      <w:r w:rsidRPr="000168B2">
        <w:rPr>
          <w:rFonts w:ascii="Arial" w:hAnsi="Arial" w:cs="Arial"/>
          <w:b/>
          <w:color w:val="auto"/>
          <w:sz w:val="36"/>
          <w:szCs w:val="36"/>
          <w:lang w:val="en-US"/>
        </w:rPr>
        <w:t>MANUFACTURER</w:t>
      </w:r>
      <w:r w:rsidR="005F7446" w:rsidRPr="000168B2">
        <w:rPr>
          <w:rFonts w:ascii="Arial" w:hAnsi="Arial" w:cs="Arial"/>
          <w:b/>
          <w:color w:val="auto"/>
          <w:sz w:val="36"/>
          <w:szCs w:val="36"/>
          <w:lang w:val="en-US"/>
        </w:rPr>
        <w:t>’</w:t>
      </w:r>
      <w:r w:rsidRPr="000168B2">
        <w:rPr>
          <w:rFonts w:ascii="Arial" w:hAnsi="Arial" w:cs="Arial"/>
          <w:b/>
          <w:color w:val="auto"/>
          <w:sz w:val="36"/>
          <w:szCs w:val="36"/>
          <w:lang w:val="en-US"/>
        </w:rPr>
        <w:t xml:space="preserve">S GUIDE SPECIFICATION </w:t>
      </w:r>
    </w:p>
    <w:p w14:paraId="5DF80CFD" w14:textId="61282196" w:rsidR="00634348" w:rsidRDefault="00AB6A1B" w:rsidP="00B23640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Section</w:t>
      </w:r>
      <w:r w:rsidR="00634348" w:rsidRPr="00EB161E">
        <w:rPr>
          <w:rFonts w:ascii="Arial" w:hAnsi="Arial" w:cs="Arial"/>
          <w:color w:val="000000" w:themeColor="text1"/>
          <w:lang w:val="en-US"/>
        </w:rPr>
        <w:t xml:space="preserve"> </w:t>
      </w:r>
      <w:r w:rsidR="00955257">
        <w:rPr>
          <w:rFonts w:ascii="Arial" w:hAnsi="Arial" w:cs="Arial"/>
          <w:color w:val="000000" w:themeColor="text1"/>
          <w:lang w:val="en-US"/>
        </w:rPr>
        <w:t xml:space="preserve">07 </w:t>
      </w:r>
      <w:r w:rsidR="00870830">
        <w:rPr>
          <w:rFonts w:ascii="Arial" w:hAnsi="Arial" w:cs="Arial"/>
          <w:color w:val="000000" w:themeColor="text1"/>
          <w:lang w:val="en-US"/>
        </w:rPr>
        <w:t>27</w:t>
      </w:r>
      <w:r w:rsidR="00955257">
        <w:rPr>
          <w:rFonts w:ascii="Arial" w:hAnsi="Arial" w:cs="Arial"/>
          <w:color w:val="000000" w:themeColor="text1"/>
          <w:lang w:val="en-US"/>
        </w:rPr>
        <w:t xml:space="preserve"> </w:t>
      </w:r>
      <w:r w:rsidR="00686968">
        <w:rPr>
          <w:rFonts w:ascii="Arial" w:hAnsi="Arial" w:cs="Arial"/>
          <w:color w:val="000000" w:themeColor="text1"/>
          <w:lang w:val="en-US"/>
        </w:rPr>
        <w:t>13</w:t>
      </w:r>
      <w:r>
        <w:rPr>
          <w:rFonts w:ascii="Arial" w:hAnsi="Arial" w:cs="Arial"/>
          <w:color w:val="000000" w:themeColor="text1"/>
          <w:lang w:val="en-US"/>
        </w:rPr>
        <w:t xml:space="preserve"> –</w:t>
      </w:r>
      <w:r w:rsidR="00955257">
        <w:rPr>
          <w:rFonts w:ascii="Arial" w:hAnsi="Arial" w:cs="Arial"/>
          <w:color w:val="000000" w:themeColor="text1"/>
          <w:lang w:val="en-US"/>
        </w:rPr>
        <w:t xml:space="preserve"> </w:t>
      </w:r>
      <w:r w:rsidR="00686968">
        <w:rPr>
          <w:rFonts w:ascii="Arial" w:hAnsi="Arial" w:cs="Arial"/>
          <w:color w:val="000000" w:themeColor="text1"/>
          <w:lang w:val="en-US"/>
        </w:rPr>
        <w:t>Self Adhered Sheet</w:t>
      </w:r>
      <w:r w:rsidR="00400EE3">
        <w:rPr>
          <w:rFonts w:ascii="Arial" w:hAnsi="Arial" w:cs="Arial"/>
          <w:color w:val="000000" w:themeColor="text1"/>
          <w:lang w:val="en-US"/>
        </w:rPr>
        <w:t xml:space="preserve"> Membrane Air Barriers</w:t>
      </w:r>
      <w:r w:rsidR="003C5E05">
        <w:rPr>
          <w:rFonts w:ascii="Arial" w:hAnsi="Arial" w:cs="Arial"/>
          <w:color w:val="000000" w:themeColor="text1"/>
          <w:lang w:val="en-US"/>
        </w:rPr>
        <w:t xml:space="preserve">, Vapor </w:t>
      </w:r>
      <w:r w:rsidR="009E6AF9">
        <w:rPr>
          <w:rFonts w:ascii="Arial" w:hAnsi="Arial" w:cs="Arial"/>
          <w:color w:val="000000" w:themeColor="text1"/>
          <w:lang w:val="en-US"/>
        </w:rPr>
        <w:t>Imp</w:t>
      </w:r>
      <w:r w:rsidR="003C5E05">
        <w:rPr>
          <w:rFonts w:ascii="Arial" w:hAnsi="Arial" w:cs="Arial"/>
          <w:color w:val="000000" w:themeColor="text1"/>
          <w:lang w:val="en-US"/>
        </w:rPr>
        <w:t>ermeable</w:t>
      </w:r>
    </w:p>
    <w:p w14:paraId="5DF80CFE" w14:textId="0405A05E" w:rsidR="00AB6A1B" w:rsidRPr="00E94E79" w:rsidRDefault="003C5E05" w:rsidP="00AB6A1B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Polyglass V</w:t>
      </w:r>
      <w:r w:rsidR="002344BB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ERTIWRAP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</w:t>
      </w:r>
      <w:r w:rsidR="009E6AF9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N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P</w:t>
      </w:r>
      <w:r w:rsidR="00686968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S</w:t>
      </w:r>
    </w:p>
    <w:p w14:paraId="5DF80D06" w14:textId="77777777" w:rsidR="00DC411D" w:rsidRPr="009917F2" w:rsidRDefault="002B58EA" w:rsidP="0081397B">
      <w:pPr>
        <w:pStyle w:val="TI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000000" w:themeColor="text1"/>
        </w:rPr>
      </w:pPr>
      <w:r w:rsidRPr="009917F2">
        <w:rPr>
          <w:rFonts w:ascii="Arial" w:hAnsi="Arial" w:cs="Arial"/>
          <w:color w:val="000000" w:themeColor="text1"/>
        </w:rPr>
        <w:t xml:space="preserve">PART 1 </w:t>
      </w:r>
      <w:r w:rsidR="0081397B" w:rsidRPr="009917F2">
        <w:rPr>
          <w:rFonts w:ascii="Arial" w:hAnsi="Arial" w:cs="Arial"/>
          <w:color w:val="000000" w:themeColor="text1"/>
        </w:rPr>
        <w:t>–</w:t>
      </w:r>
      <w:r w:rsidRPr="009917F2">
        <w:rPr>
          <w:rFonts w:ascii="Arial" w:hAnsi="Arial" w:cs="Arial"/>
          <w:color w:val="000000" w:themeColor="text1"/>
        </w:rPr>
        <w:t xml:space="preserve"> </w:t>
      </w:r>
      <w:r w:rsidR="00634348" w:rsidRPr="009917F2">
        <w:rPr>
          <w:rFonts w:ascii="Arial" w:hAnsi="Arial" w:cs="Arial"/>
          <w:color w:val="000000" w:themeColor="text1"/>
        </w:rPr>
        <w:t>GENERAL</w:t>
      </w:r>
    </w:p>
    <w:p w14:paraId="5DF80D07" w14:textId="77777777" w:rsidR="0081397B" w:rsidRPr="009917F2" w:rsidRDefault="0081397B" w:rsidP="0067789E">
      <w:pPr>
        <w:pStyle w:val="ART"/>
        <w:numPr>
          <w:ilvl w:val="0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RELATED DOCUMENTS </w:t>
      </w:r>
    </w:p>
    <w:p w14:paraId="5DF80D08" w14:textId="77777777" w:rsidR="004F0604" w:rsidRPr="009917F2" w:rsidRDefault="0073564B" w:rsidP="0067789E">
      <w:pPr>
        <w:pStyle w:val="PR1"/>
        <w:numPr>
          <w:ilvl w:val="1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All</w:t>
      </w:r>
      <w:r w:rsidR="0081397B" w:rsidRPr="009917F2">
        <w:rPr>
          <w:rFonts w:ascii="Arial" w:hAnsi="Arial" w:cs="Arial"/>
          <w:sz w:val="20"/>
        </w:rPr>
        <w:t xml:space="preserve"> Contract Documents, including General and Supplementary Conditions, and Division 1 General requirements, apply </w:t>
      </w:r>
      <w:r w:rsidR="0056712E" w:rsidRPr="009917F2">
        <w:rPr>
          <w:rFonts w:ascii="Arial" w:hAnsi="Arial" w:cs="Arial"/>
          <w:sz w:val="20"/>
        </w:rPr>
        <w:t xml:space="preserve">to </w:t>
      </w:r>
      <w:r w:rsidR="0081397B" w:rsidRPr="009917F2">
        <w:rPr>
          <w:rFonts w:ascii="Arial" w:hAnsi="Arial" w:cs="Arial"/>
          <w:sz w:val="20"/>
        </w:rPr>
        <w:t xml:space="preserve">this section. </w:t>
      </w:r>
    </w:p>
    <w:p w14:paraId="5DF80D09" w14:textId="77777777" w:rsidR="004F0604" w:rsidRPr="009917F2" w:rsidRDefault="0081397B" w:rsidP="0067789E">
      <w:pPr>
        <w:pStyle w:val="PR1"/>
        <w:numPr>
          <w:ilvl w:val="0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SUMMARY</w:t>
      </w:r>
    </w:p>
    <w:p w14:paraId="5DF80D0A" w14:textId="12F56775" w:rsidR="004F0604" w:rsidRDefault="0056712E" w:rsidP="000707E5">
      <w:pPr>
        <w:pStyle w:val="PR1"/>
        <w:numPr>
          <w:ilvl w:val="1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S</w:t>
      </w:r>
      <w:r w:rsidR="0081397B" w:rsidRPr="009917F2">
        <w:rPr>
          <w:rFonts w:ascii="Arial" w:hAnsi="Arial" w:cs="Arial"/>
          <w:sz w:val="20"/>
        </w:rPr>
        <w:t>ection includes</w:t>
      </w:r>
      <w:r w:rsidR="004B0B91" w:rsidRPr="009917F2">
        <w:rPr>
          <w:rFonts w:ascii="Arial" w:hAnsi="Arial" w:cs="Arial"/>
          <w:sz w:val="20"/>
        </w:rPr>
        <w:t xml:space="preserve"> complete </w:t>
      </w:r>
      <w:r w:rsidR="003C4CD6">
        <w:rPr>
          <w:rFonts w:ascii="Arial" w:hAnsi="Arial" w:cs="Arial"/>
          <w:sz w:val="20"/>
        </w:rPr>
        <w:t>air barrier</w:t>
      </w:r>
      <w:r w:rsidR="004B0B91" w:rsidRPr="009917F2">
        <w:rPr>
          <w:rFonts w:ascii="Arial" w:hAnsi="Arial" w:cs="Arial"/>
          <w:sz w:val="20"/>
        </w:rPr>
        <w:t xml:space="preserve"> system</w:t>
      </w:r>
      <w:r w:rsidR="006D5CFF">
        <w:rPr>
          <w:rFonts w:ascii="Arial" w:hAnsi="Arial" w:cs="Arial"/>
          <w:sz w:val="20"/>
        </w:rPr>
        <w:t>, preparation of substrate,</w:t>
      </w:r>
      <w:r w:rsidR="000707E5" w:rsidRPr="009917F2">
        <w:rPr>
          <w:rFonts w:ascii="Arial" w:hAnsi="Arial" w:cs="Arial"/>
          <w:sz w:val="20"/>
        </w:rPr>
        <w:t xml:space="preserve"> </w:t>
      </w:r>
      <w:r w:rsidR="00CF7CB3" w:rsidRPr="006D5CFF">
        <w:rPr>
          <w:rFonts w:ascii="Arial" w:hAnsi="Arial" w:cs="Arial"/>
          <w:sz w:val="20"/>
        </w:rPr>
        <w:t>to</w:t>
      </w:r>
      <w:r w:rsidR="00CF7CB3" w:rsidRPr="009917F2">
        <w:rPr>
          <w:rFonts w:ascii="Arial" w:hAnsi="Arial" w:cs="Arial"/>
          <w:sz w:val="20"/>
        </w:rPr>
        <w:t xml:space="preserve"> prevent</w:t>
      </w:r>
      <w:r w:rsidR="00A6306E">
        <w:rPr>
          <w:rFonts w:ascii="Arial" w:hAnsi="Arial" w:cs="Arial"/>
          <w:sz w:val="20"/>
        </w:rPr>
        <w:t xml:space="preserve"> air and the</w:t>
      </w:r>
      <w:r w:rsidR="004B0B91" w:rsidRPr="009917F2">
        <w:rPr>
          <w:rFonts w:ascii="Arial" w:hAnsi="Arial" w:cs="Arial"/>
          <w:sz w:val="20"/>
        </w:rPr>
        <w:t xml:space="preserve"> </w:t>
      </w:r>
      <w:r w:rsidR="00CF7CB3" w:rsidRPr="009917F2">
        <w:rPr>
          <w:rFonts w:ascii="Arial" w:hAnsi="Arial" w:cs="Arial"/>
          <w:sz w:val="20"/>
        </w:rPr>
        <w:t>passage of liquid water into</w:t>
      </w:r>
      <w:r w:rsidR="004B0B91" w:rsidRPr="009917F2">
        <w:rPr>
          <w:rFonts w:ascii="Arial" w:hAnsi="Arial" w:cs="Arial"/>
          <w:sz w:val="20"/>
        </w:rPr>
        <w:t xml:space="preserve"> building structure</w:t>
      </w:r>
      <w:r w:rsidR="00CF7CB3" w:rsidRPr="009917F2">
        <w:rPr>
          <w:rFonts w:ascii="Arial" w:hAnsi="Arial" w:cs="Arial"/>
          <w:sz w:val="20"/>
        </w:rPr>
        <w:t xml:space="preserve">. </w:t>
      </w:r>
      <w:r w:rsidR="003B75FC">
        <w:rPr>
          <w:rFonts w:ascii="Arial" w:hAnsi="Arial" w:cs="Arial"/>
          <w:sz w:val="20"/>
        </w:rPr>
        <w:t>Including but not limited to the following materials:</w:t>
      </w:r>
    </w:p>
    <w:p w14:paraId="5AE4F70B" w14:textId="77777777" w:rsidR="003B75FC" w:rsidRPr="001C59A1" w:rsidRDefault="003B75FC" w:rsidP="00E337C8">
      <w:pPr>
        <w:pStyle w:val="Petroff2"/>
        <w:numPr>
          <w:ilvl w:val="3"/>
          <w:numId w:val="10"/>
        </w:numPr>
        <w:tabs>
          <w:tab w:val="left" w:pos="-1440"/>
        </w:tabs>
        <w:ind w:left="1800"/>
        <w:rPr>
          <w:rFonts w:ascii="Arial" w:hAnsi="Arial" w:cs="Arial"/>
          <w:b w:val="0"/>
          <w:sz w:val="20"/>
          <w:szCs w:val="20"/>
        </w:rPr>
      </w:pPr>
      <w:r w:rsidRPr="001C59A1">
        <w:rPr>
          <w:rFonts w:ascii="Arial" w:hAnsi="Arial" w:cs="Arial"/>
          <w:b w:val="0"/>
          <w:sz w:val="20"/>
          <w:szCs w:val="20"/>
        </w:rPr>
        <w:t xml:space="preserve">Fluid Applied Vapor Permeable Air Barrier </w:t>
      </w:r>
    </w:p>
    <w:p w14:paraId="1CE642DB" w14:textId="5D8442EA" w:rsidR="003B75FC" w:rsidRPr="001C59A1" w:rsidRDefault="00E337C8" w:rsidP="00E337C8">
      <w:pPr>
        <w:pStyle w:val="Petroff2"/>
        <w:numPr>
          <w:ilvl w:val="3"/>
          <w:numId w:val="10"/>
        </w:numPr>
        <w:tabs>
          <w:tab w:val="left" w:pos="-1440"/>
        </w:tabs>
        <w:ind w:left="180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Self- Adhered </w:t>
      </w:r>
      <w:r w:rsidR="003B75FC" w:rsidRPr="001C59A1">
        <w:rPr>
          <w:rFonts w:ascii="Arial" w:hAnsi="Arial" w:cs="Arial"/>
          <w:b w:val="0"/>
          <w:sz w:val="20"/>
          <w:szCs w:val="20"/>
        </w:rPr>
        <w:t>Flashings</w:t>
      </w:r>
    </w:p>
    <w:p w14:paraId="69F412B5" w14:textId="4BBD0531" w:rsidR="00E337C8" w:rsidRPr="00E337C8" w:rsidRDefault="00E337C8" w:rsidP="00E337C8">
      <w:pPr>
        <w:pStyle w:val="Petroff2"/>
        <w:numPr>
          <w:ilvl w:val="3"/>
          <w:numId w:val="10"/>
        </w:numPr>
        <w:tabs>
          <w:tab w:val="left" w:pos="-1440"/>
        </w:tabs>
        <w:ind w:left="180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Liquid Flashing</w:t>
      </w:r>
    </w:p>
    <w:p w14:paraId="489F8793" w14:textId="2D7CFC92" w:rsidR="003B75FC" w:rsidRPr="001C59A1" w:rsidRDefault="003B75FC" w:rsidP="00E337C8">
      <w:pPr>
        <w:pStyle w:val="Petroff2"/>
        <w:numPr>
          <w:ilvl w:val="3"/>
          <w:numId w:val="10"/>
        </w:numPr>
        <w:tabs>
          <w:tab w:val="left" w:pos="-1440"/>
        </w:tabs>
        <w:ind w:left="1800"/>
        <w:rPr>
          <w:rFonts w:ascii="Arial" w:hAnsi="Arial" w:cs="Arial"/>
          <w:b w:val="0"/>
          <w:bCs w:val="0"/>
          <w:sz w:val="20"/>
          <w:szCs w:val="20"/>
        </w:rPr>
      </w:pPr>
      <w:r w:rsidRPr="001C59A1">
        <w:rPr>
          <w:rFonts w:ascii="Arial" w:hAnsi="Arial" w:cs="Arial"/>
          <w:b w:val="0"/>
          <w:sz w:val="20"/>
          <w:szCs w:val="20"/>
        </w:rPr>
        <w:t>Primer</w:t>
      </w:r>
    </w:p>
    <w:p w14:paraId="2B20FF33" w14:textId="77777777" w:rsidR="003B75FC" w:rsidRPr="001C59A1" w:rsidRDefault="003B75FC" w:rsidP="00E337C8">
      <w:pPr>
        <w:pStyle w:val="Petroff2"/>
        <w:numPr>
          <w:ilvl w:val="3"/>
          <w:numId w:val="10"/>
        </w:numPr>
        <w:tabs>
          <w:tab w:val="left" w:pos="-1440"/>
        </w:tabs>
        <w:ind w:left="1800"/>
        <w:rPr>
          <w:rFonts w:ascii="Arial" w:hAnsi="Arial" w:cs="Arial"/>
          <w:b w:val="0"/>
          <w:bCs w:val="0"/>
          <w:sz w:val="20"/>
          <w:szCs w:val="20"/>
        </w:rPr>
      </w:pPr>
      <w:r w:rsidRPr="001C59A1">
        <w:rPr>
          <w:rFonts w:ascii="Arial" w:hAnsi="Arial" w:cs="Arial"/>
          <w:b w:val="0"/>
          <w:sz w:val="20"/>
          <w:szCs w:val="20"/>
        </w:rPr>
        <w:t>Sealant</w:t>
      </w:r>
    </w:p>
    <w:p w14:paraId="5D212067" w14:textId="2A0A8EDC" w:rsidR="003B75FC" w:rsidRPr="00E337C8" w:rsidRDefault="003B75FC" w:rsidP="00E337C8">
      <w:pPr>
        <w:pStyle w:val="Petroff2"/>
        <w:numPr>
          <w:ilvl w:val="3"/>
          <w:numId w:val="10"/>
        </w:numPr>
        <w:tabs>
          <w:tab w:val="left" w:pos="-1440"/>
        </w:tabs>
        <w:ind w:left="1800"/>
        <w:rPr>
          <w:rFonts w:ascii="Arial" w:hAnsi="Arial" w:cs="Arial"/>
          <w:b w:val="0"/>
          <w:bCs w:val="0"/>
          <w:sz w:val="20"/>
          <w:szCs w:val="20"/>
        </w:rPr>
      </w:pPr>
      <w:r w:rsidRPr="001C59A1">
        <w:rPr>
          <w:rFonts w:ascii="Arial" w:hAnsi="Arial" w:cs="Arial"/>
          <w:b w:val="0"/>
          <w:sz w:val="20"/>
          <w:szCs w:val="20"/>
        </w:rPr>
        <w:t>Thru-</w:t>
      </w:r>
      <w:r w:rsidR="005423C6">
        <w:rPr>
          <w:rFonts w:ascii="Arial" w:hAnsi="Arial" w:cs="Arial"/>
          <w:b w:val="0"/>
          <w:sz w:val="20"/>
          <w:szCs w:val="20"/>
        </w:rPr>
        <w:t>W</w:t>
      </w:r>
      <w:r w:rsidRPr="001C59A1">
        <w:rPr>
          <w:rFonts w:ascii="Arial" w:hAnsi="Arial" w:cs="Arial"/>
          <w:b w:val="0"/>
          <w:sz w:val="20"/>
          <w:szCs w:val="20"/>
        </w:rPr>
        <w:t xml:space="preserve">all Flashing </w:t>
      </w:r>
    </w:p>
    <w:p w14:paraId="5DF80D1B" w14:textId="77777777" w:rsidR="00C24D0B" w:rsidRPr="009917F2" w:rsidRDefault="0081397B" w:rsidP="0067789E">
      <w:pPr>
        <w:pStyle w:val="PR1"/>
        <w:numPr>
          <w:ilvl w:val="0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RELATED SECTIONS</w:t>
      </w:r>
    </w:p>
    <w:p w14:paraId="54591347" w14:textId="6AB348E3" w:rsidR="00E91B9B" w:rsidRPr="00E91B9B" w:rsidRDefault="00C934F8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</w:t>
      </w:r>
      <w:r w:rsidR="00E91B9B" w:rsidRPr="00E91B9B">
        <w:rPr>
          <w:rFonts w:ascii="Arial" w:hAnsi="Arial" w:cs="Arial"/>
          <w:sz w:val="20"/>
          <w:szCs w:val="20"/>
        </w:rPr>
        <w:t xml:space="preserve">ISION 03 – Concrete Section </w:t>
      </w:r>
    </w:p>
    <w:p w14:paraId="78455C89" w14:textId="77777777" w:rsidR="00E91B9B" w:rsidRPr="00E91B9B" w:rsidRDefault="00E91B9B" w:rsidP="00E91B9B">
      <w:pPr>
        <w:pStyle w:val="Petroff3"/>
        <w:tabs>
          <w:tab w:val="left" w:pos="-1440"/>
        </w:tabs>
        <w:ind w:left="720" w:firstLine="0"/>
        <w:rPr>
          <w:rFonts w:ascii="Arial" w:hAnsi="Arial" w:cs="Arial"/>
          <w:sz w:val="20"/>
          <w:szCs w:val="20"/>
        </w:rPr>
      </w:pPr>
    </w:p>
    <w:p w14:paraId="17FBFA7E" w14:textId="77777777" w:rsidR="00E91B9B" w:rsidRPr="00E91B9B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91B9B">
        <w:rPr>
          <w:rFonts w:ascii="Arial" w:hAnsi="Arial" w:cs="Arial"/>
          <w:sz w:val="20"/>
          <w:szCs w:val="20"/>
        </w:rPr>
        <w:t>DIVISION 04 – Masonry Section 04 20 00 – Unit Masonry</w:t>
      </w:r>
    </w:p>
    <w:p w14:paraId="38C57E07" w14:textId="77777777" w:rsidR="00E91B9B" w:rsidRPr="00E91B9B" w:rsidRDefault="00E91B9B" w:rsidP="00E91B9B">
      <w:pPr>
        <w:pStyle w:val="Petroff3"/>
        <w:tabs>
          <w:tab w:val="left" w:pos="-1440"/>
        </w:tabs>
        <w:ind w:left="0" w:firstLine="0"/>
        <w:rPr>
          <w:rFonts w:ascii="Arial" w:hAnsi="Arial" w:cs="Arial"/>
          <w:sz w:val="20"/>
          <w:szCs w:val="20"/>
        </w:rPr>
      </w:pPr>
    </w:p>
    <w:p w14:paraId="0B80AC9C" w14:textId="77777777" w:rsidR="00E91B9B" w:rsidRPr="00E91B9B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91B9B">
        <w:rPr>
          <w:rFonts w:ascii="Arial" w:hAnsi="Arial" w:cs="Arial"/>
          <w:sz w:val="20"/>
          <w:szCs w:val="20"/>
        </w:rPr>
        <w:t>DIVISION 06 – Wood, Plastics, and Composites Section 06 16 00 Sheathing</w:t>
      </w:r>
    </w:p>
    <w:p w14:paraId="626A9CE2" w14:textId="77777777" w:rsidR="00E91B9B" w:rsidRPr="00E91B9B" w:rsidRDefault="00E91B9B" w:rsidP="00E91B9B">
      <w:p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14:paraId="4C4A3D76" w14:textId="77777777" w:rsidR="00673B19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91B9B">
        <w:rPr>
          <w:rFonts w:ascii="Arial" w:hAnsi="Arial" w:cs="Arial"/>
          <w:sz w:val="20"/>
          <w:szCs w:val="20"/>
        </w:rPr>
        <w:t>DIVISION 07 – Thermal and Moisture Protection Section 07 10 00 - Dampproofing and Waterproofing</w:t>
      </w:r>
    </w:p>
    <w:p w14:paraId="5724C244" w14:textId="77777777" w:rsidR="00673B19" w:rsidRDefault="00673B19" w:rsidP="00673B19">
      <w:pPr>
        <w:pStyle w:val="ListParagraph"/>
        <w:rPr>
          <w:rFonts w:ascii="Arial" w:hAnsi="Arial" w:cs="Arial"/>
          <w:sz w:val="20"/>
          <w:szCs w:val="20"/>
        </w:rPr>
      </w:pPr>
    </w:p>
    <w:p w14:paraId="4ADEFED0" w14:textId="0E902E3B" w:rsidR="00E91B9B" w:rsidRPr="00673B19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673B19">
        <w:rPr>
          <w:rFonts w:ascii="Arial" w:hAnsi="Arial" w:cs="Arial"/>
          <w:sz w:val="20"/>
          <w:szCs w:val="20"/>
        </w:rPr>
        <w:t>DIVISION 07 – Thermal and Moisture Protection Section 07 21 00 - Thermal Insulation</w:t>
      </w:r>
    </w:p>
    <w:p w14:paraId="628BCC9F" w14:textId="77777777" w:rsidR="00E91B9B" w:rsidRPr="00E91B9B" w:rsidRDefault="00E91B9B" w:rsidP="00E91B9B">
      <w:pPr>
        <w:pStyle w:val="Petroff3"/>
        <w:tabs>
          <w:tab w:val="left" w:pos="-1440"/>
        </w:tabs>
        <w:ind w:left="0" w:firstLine="0"/>
        <w:rPr>
          <w:rFonts w:ascii="Arial" w:hAnsi="Arial" w:cs="Arial"/>
          <w:sz w:val="20"/>
          <w:szCs w:val="20"/>
        </w:rPr>
      </w:pPr>
    </w:p>
    <w:p w14:paraId="67E24C73" w14:textId="77777777" w:rsidR="00E91B9B" w:rsidRPr="00E91B9B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91B9B">
        <w:rPr>
          <w:rFonts w:ascii="Arial" w:hAnsi="Arial" w:cs="Arial"/>
          <w:sz w:val="20"/>
          <w:szCs w:val="20"/>
        </w:rPr>
        <w:t>DIVISION 07 – Thermal and Moisture Protection Section 07 26 00 - Vapor Retarders</w:t>
      </w:r>
    </w:p>
    <w:p w14:paraId="6F9BBE47" w14:textId="77777777" w:rsidR="00E91B9B" w:rsidRPr="00E91B9B" w:rsidRDefault="00E91B9B" w:rsidP="00E91B9B">
      <w:pPr>
        <w:pStyle w:val="Petroff3"/>
        <w:tabs>
          <w:tab w:val="left" w:pos="-1440"/>
        </w:tabs>
        <w:ind w:left="0" w:firstLine="0"/>
        <w:rPr>
          <w:rFonts w:ascii="Arial" w:hAnsi="Arial" w:cs="Arial"/>
          <w:sz w:val="20"/>
          <w:szCs w:val="20"/>
        </w:rPr>
      </w:pPr>
    </w:p>
    <w:p w14:paraId="0F7B0228" w14:textId="77777777" w:rsidR="00673B19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E91B9B">
        <w:rPr>
          <w:rFonts w:ascii="Arial" w:hAnsi="Arial" w:cs="Arial"/>
          <w:sz w:val="20"/>
          <w:szCs w:val="20"/>
        </w:rPr>
        <w:t xml:space="preserve">DIVISION 07 – Thermal and Moisture Protection Section 07 62 00 - Sheet Metal Flashing </w:t>
      </w:r>
      <w:r w:rsidR="00673B19">
        <w:rPr>
          <w:rFonts w:ascii="Arial" w:hAnsi="Arial" w:cs="Arial"/>
          <w:sz w:val="20"/>
          <w:szCs w:val="20"/>
        </w:rPr>
        <w:t xml:space="preserve">   </w:t>
      </w:r>
      <w:r w:rsidRPr="00E91B9B">
        <w:rPr>
          <w:rFonts w:ascii="Arial" w:hAnsi="Arial" w:cs="Arial"/>
          <w:sz w:val="20"/>
          <w:szCs w:val="20"/>
        </w:rPr>
        <w:t>and Trim</w:t>
      </w:r>
    </w:p>
    <w:p w14:paraId="7D0E6183" w14:textId="77777777" w:rsidR="00673B19" w:rsidRDefault="00673B19" w:rsidP="00673B19">
      <w:pPr>
        <w:pStyle w:val="ListParagraph"/>
        <w:rPr>
          <w:rFonts w:ascii="Arial" w:hAnsi="Arial" w:cs="Arial"/>
          <w:sz w:val="20"/>
          <w:szCs w:val="20"/>
        </w:rPr>
      </w:pPr>
    </w:p>
    <w:p w14:paraId="31498EAD" w14:textId="77777777" w:rsidR="00673B19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673B19">
        <w:rPr>
          <w:rFonts w:ascii="Arial" w:hAnsi="Arial" w:cs="Arial"/>
          <w:sz w:val="20"/>
          <w:szCs w:val="20"/>
        </w:rPr>
        <w:t>DIVISION 07 – Thermal and Moisture Protection 07 50 00 Membrane Roofing</w:t>
      </w:r>
    </w:p>
    <w:p w14:paraId="6DF3405C" w14:textId="77777777" w:rsidR="00673B19" w:rsidRDefault="00673B19" w:rsidP="00673B19">
      <w:pPr>
        <w:pStyle w:val="ListParagraph"/>
        <w:rPr>
          <w:rFonts w:ascii="Arial" w:hAnsi="Arial" w:cs="Arial"/>
          <w:sz w:val="20"/>
          <w:szCs w:val="20"/>
        </w:rPr>
      </w:pPr>
    </w:p>
    <w:p w14:paraId="5ADCB2BF" w14:textId="77777777" w:rsidR="00673B19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673B19">
        <w:rPr>
          <w:rFonts w:ascii="Arial" w:hAnsi="Arial" w:cs="Arial"/>
          <w:sz w:val="20"/>
          <w:szCs w:val="20"/>
        </w:rPr>
        <w:lastRenderedPageBreak/>
        <w:t>DIVISION 07 – Thermal and Moisture Protection Section 07 92 00 - Joint Sealants</w:t>
      </w:r>
    </w:p>
    <w:p w14:paraId="5FC22433" w14:textId="77777777" w:rsidR="00673B19" w:rsidRDefault="00673B19" w:rsidP="00673B19">
      <w:pPr>
        <w:pStyle w:val="ListParagraph"/>
        <w:rPr>
          <w:rFonts w:ascii="Arial" w:hAnsi="Arial" w:cs="Arial"/>
          <w:sz w:val="20"/>
          <w:szCs w:val="20"/>
        </w:rPr>
      </w:pPr>
    </w:p>
    <w:p w14:paraId="0044EC48" w14:textId="1E0FAFEC" w:rsidR="00E91B9B" w:rsidRPr="00673B19" w:rsidRDefault="00E91B9B" w:rsidP="00673B19">
      <w:pPr>
        <w:pStyle w:val="Petroff3"/>
        <w:numPr>
          <w:ilvl w:val="1"/>
          <w:numId w:val="5"/>
        </w:numPr>
        <w:tabs>
          <w:tab w:val="left" w:pos="-1440"/>
        </w:tabs>
        <w:rPr>
          <w:rFonts w:ascii="Arial" w:hAnsi="Arial" w:cs="Arial"/>
          <w:sz w:val="20"/>
          <w:szCs w:val="20"/>
        </w:rPr>
      </w:pPr>
      <w:r w:rsidRPr="00673B19">
        <w:rPr>
          <w:rFonts w:ascii="Arial" w:hAnsi="Arial" w:cs="Arial"/>
          <w:sz w:val="20"/>
          <w:szCs w:val="20"/>
        </w:rPr>
        <w:t>DIVISION 08 – Openings Section 08 40 00 - Entrances, Storefronts, and Curtain Walls</w:t>
      </w:r>
    </w:p>
    <w:p w14:paraId="5DF80D37" w14:textId="77777777" w:rsidR="00A856D0" w:rsidRPr="009917F2" w:rsidRDefault="00A856D0" w:rsidP="0067789E">
      <w:pPr>
        <w:pStyle w:val="PR1"/>
        <w:numPr>
          <w:ilvl w:val="0"/>
          <w:numId w:val="5"/>
        </w:numPr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REFERENCES</w:t>
      </w:r>
    </w:p>
    <w:p w14:paraId="3B14ED0C" w14:textId="77777777" w:rsidR="00840380" w:rsidRPr="00241F65" w:rsidRDefault="00840380" w:rsidP="00840380">
      <w:pPr>
        <w:pStyle w:val="Petroff2"/>
        <w:numPr>
          <w:ilvl w:val="1"/>
          <w:numId w:val="5"/>
        </w:numPr>
        <w:tabs>
          <w:tab w:val="left" w:pos="-1440"/>
        </w:tabs>
        <w:spacing w:before="240"/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bCs w:val="0"/>
          <w:sz w:val="20"/>
          <w:szCs w:val="20"/>
        </w:rPr>
        <w:t>American Architectural Manufacturers Association (AAMA):</w:t>
      </w:r>
    </w:p>
    <w:p w14:paraId="2CD6C69E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>AMMA 2400-02, Standard Practice for Installation of Windows with a Mounting Flange in Stud Frame Construction</w:t>
      </w:r>
    </w:p>
    <w:p w14:paraId="468E6C65" w14:textId="77777777" w:rsidR="00840380" w:rsidRPr="00241F65" w:rsidRDefault="00840380" w:rsidP="00840380">
      <w:pPr>
        <w:pStyle w:val="Petroff2"/>
        <w:numPr>
          <w:ilvl w:val="1"/>
          <w:numId w:val="5"/>
        </w:numPr>
        <w:tabs>
          <w:tab w:val="left" w:pos="-1440"/>
        </w:tabs>
        <w:spacing w:before="240"/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bCs w:val="0"/>
          <w:sz w:val="20"/>
          <w:szCs w:val="20"/>
        </w:rPr>
        <w:t>American Society for Testing and Materials (ASTM):</w:t>
      </w:r>
    </w:p>
    <w:p w14:paraId="60E14617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bCs w:val="0"/>
          <w:sz w:val="20"/>
          <w:szCs w:val="20"/>
        </w:rPr>
        <w:t>ASTM D412, Standard Test Method for Vulcanized Rubber and Thermoplastic Elastomers - Tension</w:t>
      </w:r>
    </w:p>
    <w:p w14:paraId="3D4AD3AC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bCs w:val="0"/>
          <w:sz w:val="20"/>
          <w:szCs w:val="20"/>
        </w:rPr>
        <w:t>ASTM D1970, Standard Specification for Self-Adhering Polymer Modified Bituminous Sheet Materials Used as Steep Roofing Underlayment for Ice Dam Protection</w:t>
      </w:r>
    </w:p>
    <w:p w14:paraId="7AA735DD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bCs w:val="0"/>
          <w:sz w:val="20"/>
          <w:szCs w:val="20"/>
        </w:rPr>
        <w:t>ASTM D2243, Standard Test Method for Freeze-Thaw Resistance of Water-Borne Coatings</w:t>
      </w:r>
    </w:p>
    <w:p w14:paraId="7BCA4AF4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>ASTM D5590, S</w:t>
      </w:r>
      <w:r w:rsidRPr="00241F65">
        <w:rPr>
          <w:rFonts w:ascii="Arial" w:hAnsi="Arial" w:cs="Arial"/>
          <w:b w:val="0"/>
          <w:iCs/>
          <w:sz w:val="20"/>
          <w:szCs w:val="20"/>
        </w:rPr>
        <w:t>tandard Test Method for Determining the Resistance of Paint Films and Related Coatings to Fungal Defacement by Accelerated Four-Week Agar Plate Assay</w:t>
      </w:r>
    </w:p>
    <w:p w14:paraId="1AAA7398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bCs w:val="0"/>
          <w:sz w:val="20"/>
          <w:szCs w:val="20"/>
        </w:rPr>
        <w:t>ASTM E84, Standard Test Method for Surface Burning Characteristics of Building Materials</w:t>
      </w:r>
    </w:p>
    <w:p w14:paraId="182158ED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>ASTM E96, Standard Test Methods for Water Vapor Transmission of Materials</w:t>
      </w:r>
    </w:p>
    <w:p w14:paraId="525D333E" w14:textId="0F3AD1A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 xml:space="preserve">ASTM </w:t>
      </w:r>
      <w:hyperlink r:id="rId12" w:tgtFrame="_blank" w:history="1">
        <w:r w:rsidRPr="00241F65">
          <w:rPr>
            <w:rFonts w:ascii="Arial" w:hAnsi="Arial" w:cs="Arial"/>
            <w:b w:val="0"/>
            <w:sz w:val="20"/>
            <w:szCs w:val="20"/>
          </w:rPr>
          <w:t>E1677, Standard Specification for Air Barrier Material or System for Low-Rise Framed Building Walls</w:t>
        </w:r>
      </w:hyperlink>
    </w:p>
    <w:p w14:paraId="5C83C5BC" w14:textId="7E9F9240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 xml:space="preserve">ASTM E2112, Standard Practice for Installation of Exterior Windows, </w:t>
      </w:r>
      <w:r w:rsidR="003A4B5F" w:rsidRPr="00241F65">
        <w:rPr>
          <w:rFonts w:ascii="Arial" w:hAnsi="Arial" w:cs="Arial"/>
          <w:b w:val="0"/>
          <w:sz w:val="20"/>
          <w:szCs w:val="20"/>
        </w:rPr>
        <w:t>Doors,</w:t>
      </w:r>
      <w:r w:rsidRPr="00241F65">
        <w:rPr>
          <w:rFonts w:ascii="Arial" w:hAnsi="Arial" w:cs="Arial"/>
          <w:b w:val="0"/>
          <w:sz w:val="20"/>
          <w:szCs w:val="20"/>
        </w:rPr>
        <w:t xml:space="preserve"> and Skylights</w:t>
      </w:r>
    </w:p>
    <w:p w14:paraId="4645B2EF" w14:textId="77777777" w:rsidR="00840380" w:rsidRPr="00241F65" w:rsidRDefault="00840380" w:rsidP="00241F65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>ASTM E2178, Standard Test Method for Air Permeance of Building Materials</w:t>
      </w:r>
    </w:p>
    <w:p w14:paraId="253583CB" w14:textId="3660EC55" w:rsidR="00840380" w:rsidRPr="00232E7F" w:rsidRDefault="00840380" w:rsidP="00232E7F">
      <w:pPr>
        <w:pStyle w:val="Petroff2"/>
        <w:numPr>
          <w:ilvl w:val="2"/>
          <w:numId w:val="5"/>
        </w:numPr>
        <w:tabs>
          <w:tab w:val="left" w:pos="-1440"/>
        </w:tabs>
        <w:rPr>
          <w:rFonts w:ascii="Arial" w:hAnsi="Arial" w:cs="Arial"/>
          <w:b w:val="0"/>
          <w:bCs w:val="0"/>
          <w:sz w:val="20"/>
          <w:szCs w:val="20"/>
        </w:rPr>
      </w:pPr>
      <w:r w:rsidRPr="00241F65">
        <w:rPr>
          <w:rFonts w:ascii="Arial" w:hAnsi="Arial" w:cs="Arial"/>
          <w:b w:val="0"/>
          <w:sz w:val="20"/>
          <w:szCs w:val="20"/>
        </w:rPr>
        <w:t>ASTM E2357, Standard Test Method for Determining Air Leakage of Air Barrier Assemblies</w:t>
      </w:r>
    </w:p>
    <w:p w14:paraId="57EBE52B" w14:textId="55A44A00" w:rsidR="00840380" w:rsidRPr="00232E7F" w:rsidRDefault="00840380" w:rsidP="00232E7F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232E7F">
        <w:rPr>
          <w:rFonts w:ascii="Arial" w:hAnsi="Arial" w:cs="Arial"/>
          <w:sz w:val="20"/>
          <w:szCs w:val="20"/>
        </w:rPr>
        <w:t>NFPA 285, Standard Fire Test Method for Evaluation of Fire Propagation Characteristics of Exterior Non-Load-Bearing Wall Assemblies Containing Combustible Components</w:t>
      </w:r>
    </w:p>
    <w:p w14:paraId="5DF80D49" w14:textId="77777777" w:rsidR="00C006C6" w:rsidRPr="009917F2" w:rsidRDefault="00307B62" w:rsidP="0067789E">
      <w:pPr>
        <w:pStyle w:val="PR1"/>
        <w:numPr>
          <w:ilvl w:val="0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ACTION </w:t>
      </w:r>
      <w:r w:rsidR="0081397B" w:rsidRPr="009917F2">
        <w:rPr>
          <w:rFonts w:ascii="Arial" w:hAnsi="Arial" w:cs="Arial"/>
          <w:sz w:val="20"/>
        </w:rPr>
        <w:t>SUBMITTALS</w:t>
      </w:r>
    </w:p>
    <w:p w14:paraId="5DF80D4A" w14:textId="77777777" w:rsidR="002419B0" w:rsidRPr="009917F2" w:rsidRDefault="0081397B" w:rsidP="0067789E">
      <w:pPr>
        <w:pStyle w:val="PR1"/>
        <w:numPr>
          <w:ilvl w:val="1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Product Data: </w:t>
      </w:r>
      <w:r w:rsidR="0039416B" w:rsidRPr="009917F2">
        <w:rPr>
          <w:rFonts w:ascii="Arial" w:hAnsi="Arial" w:cs="Arial"/>
          <w:sz w:val="20"/>
        </w:rPr>
        <w:t>M</w:t>
      </w:r>
      <w:r w:rsidRPr="009917F2">
        <w:rPr>
          <w:rFonts w:ascii="Arial" w:hAnsi="Arial" w:cs="Arial"/>
          <w:sz w:val="20"/>
        </w:rPr>
        <w:t>anufacturer’s product data, installation instructions and details.</w:t>
      </w:r>
    </w:p>
    <w:p w14:paraId="5DF80D4B" w14:textId="77777777" w:rsidR="004900F2" w:rsidRPr="001A7BDB" w:rsidRDefault="004900F2" w:rsidP="0067789E">
      <w:pPr>
        <w:pStyle w:val="PR1"/>
        <w:numPr>
          <w:ilvl w:val="1"/>
          <w:numId w:val="5"/>
        </w:numPr>
        <w:rPr>
          <w:rFonts w:ascii="Arial" w:hAnsi="Arial" w:cs="Arial"/>
          <w:sz w:val="20"/>
        </w:rPr>
      </w:pPr>
      <w:r w:rsidRPr="001A7BDB">
        <w:rPr>
          <w:rFonts w:ascii="Arial" w:hAnsi="Arial" w:cs="Arial"/>
          <w:sz w:val="20"/>
        </w:rPr>
        <w:t xml:space="preserve">Samples:  </w:t>
      </w:r>
      <w:r w:rsidR="0039416B" w:rsidRPr="001A7BDB">
        <w:rPr>
          <w:rFonts w:ascii="Arial" w:hAnsi="Arial" w:cs="Arial"/>
          <w:sz w:val="20"/>
        </w:rPr>
        <w:t>R</w:t>
      </w:r>
      <w:r w:rsidRPr="001A7BDB">
        <w:rPr>
          <w:rFonts w:ascii="Arial" w:hAnsi="Arial" w:cs="Arial"/>
          <w:sz w:val="20"/>
        </w:rPr>
        <w:t>epresentative samples</w:t>
      </w:r>
      <w:r w:rsidR="00681E63" w:rsidRPr="001A7BDB">
        <w:rPr>
          <w:rFonts w:ascii="Arial" w:hAnsi="Arial" w:cs="Arial"/>
          <w:sz w:val="20"/>
        </w:rPr>
        <w:t xml:space="preserve"> of the following</w:t>
      </w:r>
      <w:r w:rsidRPr="001A7BDB">
        <w:rPr>
          <w:rFonts w:ascii="Arial" w:hAnsi="Arial" w:cs="Arial"/>
          <w:sz w:val="20"/>
        </w:rPr>
        <w:t>:</w:t>
      </w:r>
    </w:p>
    <w:p w14:paraId="5DF80D4C" w14:textId="53DAE772" w:rsidR="004900F2" w:rsidRPr="001A7BDB" w:rsidRDefault="00CA4AA6" w:rsidP="00BE2510">
      <w:pPr>
        <w:pStyle w:val="PR1"/>
        <w:numPr>
          <w:ilvl w:val="2"/>
          <w:numId w:val="5"/>
        </w:numPr>
        <w:contextualSpacing/>
        <w:rPr>
          <w:rFonts w:ascii="Arial" w:hAnsi="Arial" w:cs="Arial"/>
          <w:sz w:val="20"/>
        </w:rPr>
      </w:pPr>
      <w:r w:rsidRPr="001A7BDB">
        <w:rPr>
          <w:rFonts w:ascii="Arial" w:hAnsi="Arial" w:cs="Arial"/>
          <w:sz w:val="20"/>
        </w:rPr>
        <w:t xml:space="preserve">Free </w:t>
      </w:r>
      <w:r w:rsidR="00627656" w:rsidRPr="001A7BDB">
        <w:rPr>
          <w:rFonts w:ascii="Arial" w:hAnsi="Arial" w:cs="Arial"/>
          <w:sz w:val="20"/>
        </w:rPr>
        <w:t>Film Membrane</w:t>
      </w:r>
      <w:r w:rsidR="00F527C0" w:rsidRPr="001A7BDB">
        <w:rPr>
          <w:rFonts w:ascii="Arial" w:hAnsi="Arial" w:cs="Arial"/>
          <w:sz w:val="20"/>
        </w:rPr>
        <w:t xml:space="preserve">:  </w:t>
      </w:r>
      <w:r w:rsidR="001A7BDB" w:rsidRPr="001A7BDB">
        <w:rPr>
          <w:rFonts w:ascii="Arial" w:hAnsi="Arial" w:cs="Arial"/>
          <w:sz w:val="20"/>
        </w:rPr>
        <w:t>2" x 3" (5 x 7.5</w:t>
      </w:r>
      <w:r w:rsidR="007E1466" w:rsidRPr="001A7BDB">
        <w:rPr>
          <w:rFonts w:ascii="Arial" w:hAnsi="Arial" w:cs="Arial"/>
          <w:sz w:val="20"/>
        </w:rPr>
        <w:t xml:space="preserve"> cm)</w:t>
      </w:r>
    </w:p>
    <w:p w14:paraId="5DF80D4D" w14:textId="2780A7D8" w:rsidR="0073564B" w:rsidRPr="001A7BDB" w:rsidRDefault="00CA2857" w:rsidP="00BE2510">
      <w:pPr>
        <w:pStyle w:val="PR1"/>
        <w:numPr>
          <w:ilvl w:val="2"/>
          <w:numId w:val="5"/>
        </w:num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Self-adhered window and door flashing / transition membrane</w:t>
      </w:r>
      <w:r w:rsidR="00F527C0" w:rsidRPr="001A7BDB">
        <w:rPr>
          <w:rFonts w:ascii="Arial" w:hAnsi="Arial" w:cs="Arial"/>
          <w:sz w:val="20"/>
        </w:rPr>
        <w:t xml:space="preserve">: </w:t>
      </w:r>
      <w:r w:rsidR="002E5F3E">
        <w:rPr>
          <w:rFonts w:ascii="Arial" w:hAnsi="Arial" w:cs="Arial"/>
          <w:sz w:val="20"/>
        </w:rPr>
        <w:t xml:space="preserve">2” x </w:t>
      </w:r>
      <w:r w:rsidR="001A7BDB" w:rsidRPr="001A7BDB">
        <w:rPr>
          <w:rFonts w:ascii="Arial" w:hAnsi="Arial" w:cs="Arial"/>
          <w:sz w:val="20"/>
        </w:rPr>
        <w:t>3" (</w:t>
      </w:r>
      <w:r w:rsidR="002E5F3E">
        <w:rPr>
          <w:rFonts w:ascii="Arial" w:hAnsi="Arial" w:cs="Arial"/>
          <w:sz w:val="20"/>
        </w:rPr>
        <w:t xml:space="preserve">5 x </w:t>
      </w:r>
      <w:r w:rsidR="001A7BDB" w:rsidRPr="001A7BDB">
        <w:rPr>
          <w:rFonts w:ascii="Arial" w:hAnsi="Arial" w:cs="Arial"/>
          <w:sz w:val="20"/>
        </w:rPr>
        <w:t>7.5</w:t>
      </w:r>
      <w:r w:rsidR="007E1466" w:rsidRPr="001A7BDB">
        <w:rPr>
          <w:rFonts w:ascii="Arial" w:hAnsi="Arial" w:cs="Arial"/>
          <w:sz w:val="20"/>
        </w:rPr>
        <w:t xml:space="preserve"> cm)</w:t>
      </w:r>
    </w:p>
    <w:p w14:paraId="5DF80D4E" w14:textId="4D65299C" w:rsidR="007E1466" w:rsidRPr="001A7BDB" w:rsidRDefault="00CA2857" w:rsidP="00BE2510">
      <w:pPr>
        <w:pStyle w:val="PR1"/>
        <w:numPr>
          <w:ilvl w:val="2"/>
          <w:numId w:val="5"/>
        </w:num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Self-adhered </w:t>
      </w:r>
      <w:r w:rsidR="002C1EA5">
        <w:rPr>
          <w:rFonts w:ascii="Arial" w:hAnsi="Arial" w:cs="Arial"/>
          <w:sz w:val="20"/>
        </w:rPr>
        <w:t>Through Wall Flashing</w:t>
      </w:r>
      <w:r w:rsidR="00F527C0" w:rsidRPr="001A7BDB">
        <w:rPr>
          <w:rFonts w:ascii="Arial" w:hAnsi="Arial" w:cs="Arial"/>
          <w:sz w:val="20"/>
        </w:rPr>
        <w:t xml:space="preserve">: </w:t>
      </w:r>
      <w:r w:rsidR="007E1466" w:rsidRPr="001A7BDB">
        <w:rPr>
          <w:rFonts w:ascii="Arial" w:hAnsi="Arial" w:cs="Arial"/>
          <w:sz w:val="20"/>
        </w:rPr>
        <w:t>2</w:t>
      </w:r>
      <w:r w:rsidR="001A7BDB" w:rsidRPr="001A7BDB">
        <w:rPr>
          <w:rFonts w:ascii="Arial" w:hAnsi="Arial" w:cs="Arial"/>
          <w:sz w:val="20"/>
        </w:rPr>
        <w:t>" x 3" (5 x 7.5</w:t>
      </w:r>
      <w:r w:rsidR="007E1466" w:rsidRPr="001A7BDB">
        <w:rPr>
          <w:rFonts w:ascii="Arial" w:hAnsi="Arial" w:cs="Arial"/>
          <w:sz w:val="20"/>
        </w:rPr>
        <w:t xml:space="preserve"> cm)</w:t>
      </w:r>
    </w:p>
    <w:p w14:paraId="5DF80D51" w14:textId="77777777" w:rsidR="00307B62" w:rsidRPr="001A7BDB" w:rsidRDefault="00307B62" w:rsidP="00307B62">
      <w:pPr>
        <w:pStyle w:val="PR1"/>
        <w:numPr>
          <w:ilvl w:val="0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 w:rsidRPr="001A7BDB">
        <w:rPr>
          <w:rFonts w:ascii="Arial" w:hAnsi="Arial" w:cs="Arial"/>
          <w:sz w:val="20"/>
        </w:rPr>
        <w:t>INFORMATION SUBMITTALS</w:t>
      </w:r>
    </w:p>
    <w:p w14:paraId="7EA34A4A" w14:textId="77777777" w:rsidR="00687C2C" w:rsidRDefault="00687C2C" w:rsidP="00687C2C">
      <w:pPr>
        <w:pStyle w:val="PR1"/>
        <w:numPr>
          <w:ilvl w:val="1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Product Data</w:t>
      </w:r>
    </w:p>
    <w:p w14:paraId="3DE3F5CF" w14:textId="4F8668B1" w:rsidR="00687C2C" w:rsidRDefault="00687C2C" w:rsidP="00A44312">
      <w:pPr>
        <w:pStyle w:val="PR1"/>
        <w:numPr>
          <w:ilvl w:val="2"/>
          <w:numId w:val="5"/>
        </w:numPr>
        <w:tabs>
          <w:tab w:val="clear" w:pos="864"/>
        </w:tabs>
        <w:contextualSpacing/>
        <w:rPr>
          <w:rFonts w:ascii="Arial" w:hAnsi="Arial" w:cs="Arial"/>
          <w:sz w:val="20"/>
        </w:rPr>
      </w:pPr>
      <w:r w:rsidRPr="00687C2C">
        <w:rPr>
          <w:rFonts w:ascii="Arial" w:hAnsi="Arial" w:cs="Arial"/>
          <w:sz w:val="20"/>
        </w:rPr>
        <w:t xml:space="preserve">Air Barrier Manufacturer’s Sample </w:t>
      </w:r>
      <w:r w:rsidR="006307C8">
        <w:rPr>
          <w:rFonts w:ascii="Arial" w:hAnsi="Arial" w:cs="Arial"/>
          <w:sz w:val="20"/>
        </w:rPr>
        <w:t>Guide Specification</w:t>
      </w:r>
    </w:p>
    <w:p w14:paraId="093968B3" w14:textId="404D479D" w:rsidR="006307C8" w:rsidRDefault="006307C8" w:rsidP="00A44312">
      <w:pPr>
        <w:pStyle w:val="PR1"/>
        <w:numPr>
          <w:ilvl w:val="2"/>
          <w:numId w:val="5"/>
        </w:numPr>
        <w:tabs>
          <w:tab w:val="clear" w:pos="864"/>
        </w:tabs>
        <w:contextualSpacing/>
        <w:rPr>
          <w:rFonts w:ascii="Arial" w:hAnsi="Arial" w:cs="Arial"/>
          <w:sz w:val="20"/>
        </w:rPr>
      </w:pPr>
      <w:r w:rsidRPr="00687C2C">
        <w:rPr>
          <w:rFonts w:ascii="Arial" w:hAnsi="Arial" w:cs="Arial"/>
          <w:sz w:val="20"/>
        </w:rPr>
        <w:t xml:space="preserve">Air Barrier Manufacturer’s </w:t>
      </w:r>
      <w:r>
        <w:rPr>
          <w:rFonts w:ascii="Arial" w:hAnsi="Arial" w:cs="Arial"/>
          <w:sz w:val="20"/>
        </w:rPr>
        <w:t>Technical Data Sheet</w:t>
      </w:r>
    </w:p>
    <w:p w14:paraId="4C811B1B" w14:textId="0E6C9F29" w:rsidR="00687C2C" w:rsidRPr="00A44312" w:rsidRDefault="006307C8" w:rsidP="00A44312">
      <w:pPr>
        <w:pStyle w:val="PR1"/>
        <w:numPr>
          <w:ilvl w:val="2"/>
          <w:numId w:val="5"/>
        </w:numPr>
        <w:tabs>
          <w:tab w:val="clear" w:pos="864"/>
        </w:tabs>
        <w:contextualSpacing/>
        <w:rPr>
          <w:rFonts w:ascii="Arial" w:hAnsi="Arial" w:cs="Arial"/>
          <w:sz w:val="20"/>
        </w:rPr>
      </w:pPr>
      <w:r w:rsidRPr="00687C2C">
        <w:rPr>
          <w:rFonts w:ascii="Arial" w:hAnsi="Arial" w:cs="Arial"/>
          <w:sz w:val="20"/>
        </w:rPr>
        <w:t xml:space="preserve">Air Barrier Manufacturer’s </w:t>
      </w:r>
      <w:r w:rsidR="00A44312">
        <w:rPr>
          <w:rFonts w:ascii="Arial" w:hAnsi="Arial" w:cs="Arial"/>
          <w:sz w:val="20"/>
        </w:rPr>
        <w:t>Detail Drawings</w:t>
      </w:r>
    </w:p>
    <w:p w14:paraId="5DF80D52" w14:textId="45A66D38" w:rsidR="0073564B" w:rsidRPr="007E1466" w:rsidRDefault="00F65648" w:rsidP="002D2ECA">
      <w:pPr>
        <w:pStyle w:val="PR1"/>
        <w:numPr>
          <w:ilvl w:val="1"/>
          <w:numId w:val="5"/>
        </w:numPr>
        <w:tabs>
          <w:tab w:val="clear" w:pos="86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Air Barrier</w:t>
      </w:r>
      <w:r w:rsidR="007E1466" w:rsidRPr="001A7BDB">
        <w:rPr>
          <w:rFonts w:ascii="Arial" w:hAnsi="Arial" w:cs="Arial"/>
          <w:sz w:val="20"/>
        </w:rPr>
        <w:t xml:space="preserve"> </w:t>
      </w:r>
      <w:r w:rsidR="008625D4" w:rsidRPr="001A7BDB">
        <w:rPr>
          <w:rFonts w:ascii="Arial" w:hAnsi="Arial" w:cs="Arial"/>
          <w:sz w:val="20"/>
        </w:rPr>
        <w:t>Manufacturer’s</w:t>
      </w:r>
      <w:r w:rsidR="008625D4" w:rsidRPr="007E1466">
        <w:rPr>
          <w:rFonts w:ascii="Arial" w:hAnsi="Arial" w:cs="Arial"/>
          <w:sz w:val="20"/>
        </w:rPr>
        <w:t xml:space="preserve"> Sample </w:t>
      </w:r>
      <w:r w:rsidR="004C4B8A" w:rsidRPr="007E1466">
        <w:rPr>
          <w:rFonts w:ascii="Arial" w:hAnsi="Arial" w:cs="Arial"/>
          <w:sz w:val="20"/>
        </w:rPr>
        <w:t>Warranty</w:t>
      </w:r>
    </w:p>
    <w:p w14:paraId="5DF80D53" w14:textId="77777777" w:rsidR="0073564B" w:rsidRPr="009917F2" w:rsidRDefault="0073564B" w:rsidP="0073564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DF80D54" w14:textId="77777777" w:rsidR="008745D5" w:rsidRDefault="008745D5" w:rsidP="0073564B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Sustainability Submittals:</w:t>
      </w:r>
      <w:r w:rsidR="0073564B" w:rsidRPr="009917F2">
        <w:rPr>
          <w:rFonts w:ascii="Arial" w:hAnsi="Arial" w:cs="Arial"/>
          <w:sz w:val="20"/>
          <w:szCs w:val="20"/>
        </w:rPr>
        <w:t xml:space="preserve"> </w:t>
      </w:r>
    </w:p>
    <w:p w14:paraId="5DF80D55" w14:textId="77777777" w:rsidR="008745D5" w:rsidRPr="008745D5" w:rsidRDefault="008745D5" w:rsidP="008745D5">
      <w:pPr>
        <w:pStyle w:val="ListParagraph"/>
        <w:rPr>
          <w:rFonts w:ascii="Arial" w:hAnsi="Arial" w:cs="Arial"/>
          <w:sz w:val="20"/>
          <w:szCs w:val="20"/>
        </w:rPr>
      </w:pPr>
    </w:p>
    <w:p w14:paraId="5DF80D56" w14:textId="77777777" w:rsidR="0073564B" w:rsidRDefault="0073564B" w:rsidP="008745D5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9917F2">
        <w:rPr>
          <w:rFonts w:ascii="Arial" w:hAnsi="Arial" w:cs="Arial"/>
          <w:sz w:val="20"/>
          <w:szCs w:val="20"/>
        </w:rPr>
        <w:t xml:space="preserve">Provide </w:t>
      </w:r>
      <w:r w:rsidR="00B22AAB" w:rsidRPr="009917F2">
        <w:rPr>
          <w:rFonts w:ascii="Arial" w:hAnsi="Arial" w:cs="Arial"/>
          <w:sz w:val="20"/>
          <w:szCs w:val="20"/>
        </w:rPr>
        <w:t>VOC content of all components</w:t>
      </w:r>
      <w:r w:rsidRPr="009917F2">
        <w:rPr>
          <w:rFonts w:ascii="Arial" w:hAnsi="Arial" w:cs="Arial"/>
          <w:sz w:val="20"/>
          <w:szCs w:val="20"/>
        </w:rPr>
        <w:t>.</w:t>
      </w:r>
    </w:p>
    <w:p w14:paraId="5DF80D57" w14:textId="3FFD6379" w:rsidR="008745D5" w:rsidRPr="008745D5" w:rsidRDefault="008745D5" w:rsidP="008745D5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8745D5">
        <w:rPr>
          <w:rFonts w:ascii="Arial" w:hAnsi="Arial" w:cs="Arial"/>
          <w:sz w:val="20"/>
          <w:szCs w:val="20"/>
        </w:rPr>
        <w:lastRenderedPageBreak/>
        <w:t xml:space="preserve">LEED Submittal: Documentation of materials, recycled </w:t>
      </w:r>
      <w:r w:rsidR="003A4B5F" w:rsidRPr="008745D5">
        <w:rPr>
          <w:rFonts w:ascii="Arial" w:hAnsi="Arial" w:cs="Arial"/>
          <w:sz w:val="20"/>
          <w:szCs w:val="20"/>
        </w:rPr>
        <w:t>content,</w:t>
      </w:r>
      <w:r w:rsidRPr="008745D5">
        <w:rPr>
          <w:rFonts w:ascii="Arial" w:hAnsi="Arial" w:cs="Arial"/>
          <w:sz w:val="20"/>
          <w:szCs w:val="20"/>
        </w:rPr>
        <w:t xml:space="preserve"> and location of manufacturer.</w:t>
      </w:r>
    </w:p>
    <w:p w14:paraId="5DF80D58" w14:textId="77777777" w:rsidR="008745D5" w:rsidRDefault="008745D5" w:rsidP="008745D5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5DF80D59" w14:textId="0BB83E4A" w:rsidR="00750E14" w:rsidRPr="007E1466" w:rsidRDefault="0081397B" w:rsidP="00747964">
      <w:pPr>
        <w:pStyle w:val="ListParagraph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8745D5">
        <w:rPr>
          <w:rFonts w:ascii="Arial" w:hAnsi="Arial" w:cs="Arial"/>
          <w:sz w:val="20"/>
          <w:szCs w:val="20"/>
        </w:rPr>
        <w:t xml:space="preserve">Material Certificates: </w:t>
      </w:r>
      <w:r w:rsidR="0073564B" w:rsidRPr="008745D5">
        <w:rPr>
          <w:rFonts w:ascii="Arial" w:hAnsi="Arial" w:cs="Arial"/>
          <w:sz w:val="20"/>
          <w:szCs w:val="20"/>
        </w:rPr>
        <w:t>C</w:t>
      </w:r>
      <w:r w:rsidRPr="008745D5">
        <w:rPr>
          <w:rFonts w:ascii="Arial" w:hAnsi="Arial" w:cs="Arial"/>
          <w:sz w:val="20"/>
          <w:szCs w:val="20"/>
        </w:rPr>
        <w:t xml:space="preserve">ertification that </w:t>
      </w:r>
      <w:r w:rsidR="00F65648">
        <w:rPr>
          <w:rFonts w:ascii="Arial" w:hAnsi="Arial" w:cs="Arial"/>
          <w:sz w:val="20"/>
          <w:szCs w:val="20"/>
        </w:rPr>
        <w:t>air barrier</w:t>
      </w:r>
      <w:r w:rsidR="00750E14" w:rsidRPr="008745D5">
        <w:rPr>
          <w:rFonts w:ascii="Arial" w:hAnsi="Arial" w:cs="Arial"/>
          <w:sz w:val="20"/>
          <w:szCs w:val="20"/>
        </w:rPr>
        <w:t xml:space="preserve"> system and components</w:t>
      </w:r>
      <w:r w:rsidRPr="007E1466">
        <w:rPr>
          <w:rFonts w:ascii="Arial" w:hAnsi="Arial" w:cs="Arial"/>
          <w:sz w:val="20"/>
          <w:szCs w:val="20"/>
        </w:rPr>
        <w:t xml:space="preserve"> </w:t>
      </w:r>
      <w:r w:rsidR="00747964" w:rsidRPr="007E1466">
        <w:rPr>
          <w:rFonts w:ascii="Arial" w:hAnsi="Arial" w:cs="Arial"/>
          <w:sz w:val="20"/>
          <w:szCs w:val="20"/>
        </w:rPr>
        <w:t xml:space="preserve">comply with specified performance characteristics and physical requirements and </w:t>
      </w:r>
      <w:r w:rsidRPr="007E1466">
        <w:rPr>
          <w:rFonts w:ascii="Arial" w:hAnsi="Arial" w:cs="Arial"/>
          <w:sz w:val="20"/>
          <w:szCs w:val="20"/>
        </w:rPr>
        <w:t>are supplied b</w:t>
      </w:r>
      <w:r w:rsidR="0073564B" w:rsidRPr="007E1466">
        <w:rPr>
          <w:rFonts w:ascii="Arial" w:hAnsi="Arial" w:cs="Arial"/>
          <w:sz w:val="20"/>
          <w:szCs w:val="20"/>
        </w:rPr>
        <w:t>y</w:t>
      </w:r>
      <w:r w:rsidR="007D1CFE" w:rsidRPr="007E1466">
        <w:rPr>
          <w:rFonts w:ascii="Arial" w:hAnsi="Arial" w:cs="Arial"/>
          <w:sz w:val="20"/>
          <w:szCs w:val="20"/>
        </w:rPr>
        <w:t xml:space="preserve"> single-source manufacturer.</w:t>
      </w:r>
    </w:p>
    <w:p w14:paraId="5DF80D5A" w14:textId="56C2D6D3" w:rsidR="007D1CFE" w:rsidRPr="007E1466" w:rsidRDefault="0081397B" w:rsidP="0067789E">
      <w:pPr>
        <w:pStyle w:val="PR1"/>
        <w:numPr>
          <w:ilvl w:val="1"/>
          <w:numId w:val="5"/>
        </w:numPr>
        <w:tabs>
          <w:tab w:val="clear" w:pos="864"/>
        </w:tabs>
        <w:rPr>
          <w:rFonts w:ascii="Arial" w:hAnsi="Arial" w:cs="Arial"/>
          <w:color w:val="00B0F0"/>
          <w:sz w:val="20"/>
        </w:rPr>
      </w:pPr>
      <w:r w:rsidRPr="009917F2">
        <w:rPr>
          <w:rFonts w:ascii="Arial" w:hAnsi="Arial" w:cs="Arial"/>
          <w:sz w:val="20"/>
        </w:rPr>
        <w:t>Contractor Certificate:</w:t>
      </w:r>
      <w:r w:rsidRPr="007E1466">
        <w:rPr>
          <w:rFonts w:ascii="Arial" w:hAnsi="Arial" w:cs="Arial"/>
          <w:sz w:val="20"/>
        </w:rPr>
        <w:t xml:space="preserve"> Approved Applicator stat</w:t>
      </w:r>
      <w:r w:rsidR="0073564B" w:rsidRPr="007E1466">
        <w:rPr>
          <w:rFonts w:ascii="Arial" w:hAnsi="Arial" w:cs="Arial"/>
          <w:sz w:val="20"/>
        </w:rPr>
        <w:t xml:space="preserve">us with </w:t>
      </w:r>
      <w:r w:rsidR="00CA2857">
        <w:rPr>
          <w:rFonts w:ascii="Arial" w:hAnsi="Arial" w:cs="Arial"/>
          <w:sz w:val="20"/>
        </w:rPr>
        <w:t>air barrier</w:t>
      </w:r>
      <w:r w:rsidR="0073564B" w:rsidRPr="007E1466">
        <w:rPr>
          <w:rFonts w:ascii="Arial" w:hAnsi="Arial" w:cs="Arial"/>
          <w:sz w:val="20"/>
        </w:rPr>
        <w:t xml:space="preserve"> material M</w:t>
      </w:r>
      <w:r w:rsidRPr="007E1466">
        <w:rPr>
          <w:rFonts w:ascii="Arial" w:hAnsi="Arial" w:cs="Arial"/>
          <w:sz w:val="20"/>
        </w:rPr>
        <w:t>anufacturer.</w:t>
      </w:r>
    </w:p>
    <w:p w14:paraId="765BC51F" w14:textId="77777777" w:rsidR="00BE2510" w:rsidRDefault="00BE2510" w:rsidP="00F9195B">
      <w:pPr>
        <w:pStyle w:val="PR1"/>
        <w:numPr>
          <w:ilvl w:val="0"/>
          <w:numId w:val="0"/>
        </w:numPr>
        <w:tabs>
          <w:tab w:val="clear" w:pos="864"/>
        </w:tabs>
        <w:ind w:left="720"/>
        <w:contextualSpacing/>
        <w:rPr>
          <w:rFonts w:ascii="Arial" w:hAnsi="Arial" w:cs="Arial"/>
          <w:sz w:val="20"/>
        </w:rPr>
      </w:pPr>
    </w:p>
    <w:p w14:paraId="52BFFD59" w14:textId="07D0F536" w:rsidR="00BE2510" w:rsidRDefault="0081397B" w:rsidP="00BE2510">
      <w:pPr>
        <w:pStyle w:val="PR1"/>
        <w:numPr>
          <w:ilvl w:val="0"/>
          <w:numId w:val="5"/>
        </w:numPr>
        <w:tabs>
          <w:tab w:val="clear" w:pos="864"/>
        </w:tabs>
        <w:contextualSpacing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QUALITY ASSURANCE</w:t>
      </w:r>
    </w:p>
    <w:p w14:paraId="1D8B65E6" w14:textId="77777777" w:rsidR="00BE2510" w:rsidRP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720"/>
        <w:contextualSpacing/>
        <w:rPr>
          <w:rFonts w:ascii="Arial" w:hAnsi="Arial" w:cs="Arial"/>
          <w:sz w:val="20"/>
        </w:rPr>
      </w:pPr>
    </w:p>
    <w:p w14:paraId="5DF80D5D" w14:textId="5721E8C5" w:rsidR="00A6137D" w:rsidRDefault="0081397B" w:rsidP="00BE2510">
      <w:pPr>
        <w:pStyle w:val="PR1"/>
        <w:numPr>
          <w:ilvl w:val="1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Instal</w:t>
      </w:r>
      <w:r w:rsidR="007079A9" w:rsidRPr="009917F2">
        <w:rPr>
          <w:rFonts w:ascii="Arial" w:hAnsi="Arial" w:cs="Arial"/>
          <w:sz w:val="20"/>
        </w:rPr>
        <w:t>ler Qualifications to</w:t>
      </w:r>
      <w:r w:rsidR="00A6137D" w:rsidRPr="009917F2">
        <w:rPr>
          <w:rFonts w:ascii="Arial" w:hAnsi="Arial" w:cs="Arial"/>
          <w:sz w:val="20"/>
        </w:rPr>
        <w:t>:</w:t>
      </w:r>
    </w:p>
    <w:p w14:paraId="4AEBB27F" w14:textId="77777777" w:rsidR="00BE2510" w:rsidRPr="009917F2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440"/>
        <w:contextualSpacing/>
        <w:jc w:val="left"/>
        <w:rPr>
          <w:rFonts w:ascii="Arial" w:hAnsi="Arial" w:cs="Arial"/>
          <w:sz w:val="20"/>
        </w:rPr>
      </w:pPr>
    </w:p>
    <w:p w14:paraId="5DF80D5E" w14:textId="77777777" w:rsidR="00A6137D" w:rsidRPr="009917F2" w:rsidRDefault="00A6137D" w:rsidP="00BE2510">
      <w:pPr>
        <w:pStyle w:val="PR1"/>
        <w:numPr>
          <w:ilvl w:val="0"/>
          <w:numId w:val="16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Have m</w:t>
      </w:r>
      <w:r w:rsidR="007C4C34" w:rsidRPr="009917F2">
        <w:rPr>
          <w:rFonts w:ascii="Arial" w:hAnsi="Arial" w:cs="Arial"/>
          <w:sz w:val="20"/>
        </w:rPr>
        <w:t>inimum</w:t>
      </w:r>
      <w:r w:rsidRPr="009917F2">
        <w:rPr>
          <w:rFonts w:ascii="Arial" w:hAnsi="Arial" w:cs="Arial"/>
          <w:sz w:val="20"/>
        </w:rPr>
        <w:t xml:space="preserve"> three</w:t>
      </w:r>
      <w:r w:rsidR="00EC5412" w:rsidRPr="009917F2">
        <w:rPr>
          <w:rFonts w:ascii="Arial" w:hAnsi="Arial" w:cs="Arial"/>
          <w:sz w:val="20"/>
        </w:rPr>
        <w:t xml:space="preserve"> </w:t>
      </w:r>
      <w:r w:rsidR="00DF21E6" w:rsidRPr="007E1466">
        <w:rPr>
          <w:rFonts w:ascii="Arial" w:hAnsi="Arial" w:cs="Arial"/>
          <w:sz w:val="20"/>
        </w:rPr>
        <w:t xml:space="preserve">(3) </w:t>
      </w:r>
      <w:r w:rsidRPr="009917F2">
        <w:rPr>
          <w:rFonts w:ascii="Arial" w:hAnsi="Arial" w:cs="Arial"/>
          <w:sz w:val="20"/>
        </w:rPr>
        <w:t>years</w:t>
      </w:r>
      <w:r w:rsidR="0081397B" w:rsidRPr="009917F2">
        <w:rPr>
          <w:rFonts w:ascii="Arial" w:hAnsi="Arial" w:cs="Arial"/>
          <w:sz w:val="20"/>
        </w:rPr>
        <w:t xml:space="preserve"> </w:t>
      </w:r>
      <w:r w:rsidRPr="009917F2">
        <w:rPr>
          <w:rFonts w:ascii="Arial" w:hAnsi="Arial" w:cs="Arial"/>
          <w:sz w:val="20"/>
        </w:rPr>
        <w:t xml:space="preserve">of </w:t>
      </w:r>
      <w:r w:rsidR="0081397B" w:rsidRPr="009917F2">
        <w:rPr>
          <w:rFonts w:ascii="Arial" w:hAnsi="Arial" w:cs="Arial"/>
          <w:sz w:val="20"/>
        </w:rPr>
        <w:t xml:space="preserve">experience in </w:t>
      </w:r>
      <w:r w:rsidRPr="009917F2">
        <w:rPr>
          <w:rFonts w:ascii="Arial" w:hAnsi="Arial" w:cs="Arial"/>
          <w:sz w:val="20"/>
        </w:rPr>
        <w:t>type of work</w:t>
      </w:r>
      <w:r w:rsidR="007E5026" w:rsidRPr="009917F2">
        <w:rPr>
          <w:rFonts w:ascii="Arial" w:hAnsi="Arial" w:cs="Arial"/>
          <w:sz w:val="20"/>
        </w:rPr>
        <w:t xml:space="preserve"> required by this section.</w:t>
      </w:r>
    </w:p>
    <w:p w14:paraId="5DF80D5F" w14:textId="77777777" w:rsidR="00A6137D" w:rsidRPr="009917F2" w:rsidRDefault="00A6137D" w:rsidP="00BE2510">
      <w:pPr>
        <w:pStyle w:val="PR1"/>
        <w:numPr>
          <w:ilvl w:val="0"/>
          <w:numId w:val="16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C</w:t>
      </w:r>
      <w:r w:rsidR="00EC5412" w:rsidRPr="009917F2">
        <w:rPr>
          <w:rFonts w:ascii="Arial" w:hAnsi="Arial" w:cs="Arial"/>
          <w:sz w:val="20"/>
        </w:rPr>
        <w:t>omply with ma</w:t>
      </w:r>
      <w:r w:rsidR="0081397B" w:rsidRPr="009917F2">
        <w:rPr>
          <w:rFonts w:ascii="Arial" w:hAnsi="Arial" w:cs="Arial"/>
          <w:sz w:val="20"/>
        </w:rPr>
        <w:t>nufacturer'</w:t>
      </w:r>
      <w:r w:rsidRPr="009917F2">
        <w:rPr>
          <w:rFonts w:ascii="Arial" w:hAnsi="Arial" w:cs="Arial"/>
          <w:sz w:val="20"/>
        </w:rPr>
        <w:t>s warranty requirements</w:t>
      </w:r>
      <w:r w:rsidR="007E5026" w:rsidRPr="009917F2">
        <w:rPr>
          <w:rFonts w:ascii="Arial" w:hAnsi="Arial" w:cs="Arial"/>
          <w:sz w:val="20"/>
        </w:rPr>
        <w:t>.</w:t>
      </w:r>
    </w:p>
    <w:p w14:paraId="69A6995C" w14:textId="77777777" w:rsidR="00F9195B" w:rsidRDefault="00A6137D" w:rsidP="00F9195B">
      <w:pPr>
        <w:pStyle w:val="PR1"/>
        <w:numPr>
          <w:ilvl w:val="0"/>
          <w:numId w:val="16"/>
        </w:numPr>
        <w:tabs>
          <w:tab w:val="clear" w:pos="864"/>
        </w:tabs>
        <w:spacing w:after="240"/>
        <w:contextualSpacing/>
        <w:jc w:val="left"/>
        <w:rPr>
          <w:rFonts w:ascii="Arial" w:hAnsi="Arial" w:cs="Arial"/>
          <w:sz w:val="20"/>
        </w:rPr>
      </w:pPr>
      <w:r w:rsidRPr="007E1466">
        <w:rPr>
          <w:rFonts w:ascii="Arial" w:hAnsi="Arial" w:cs="Arial"/>
          <w:sz w:val="20"/>
        </w:rPr>
        <w:t>Be a</w:t>
      </w:r>
      <w:r w:rsidR="0081397B" w:rsidRPr="007E1466">
        <w:rPr>
          <w:rFonts w:ascii="Arial" w:hAnsi="Arial" w:cs="Arial"/>
          <w:sz w:val="20"/>
        </w:rPr>
        <w:t>p</w:t>
      </w:r>
      <w:r w:rsidRPr="007E1466">
        <w:rPr>
          <w:rFonts w:ascii="Arial" w:hAnsi="Arial" w:cs="Arial"/>
          <w:sz w:val="20"/>
        </w:rPr>
        <w:t>proved a</w:t>
      </w:r>
      <w:r w:rsidR="00EC5412" w:rsidRPr="007E1466">
        <w:rPr>
          <w:rFonts w:ascii="Arial" w:hAnsi="Arial" w:cs="Arial"/>
          <w:sz w:val="20"/>
        </w:rPr>
        <w:t xml:space="preserve">pplicator as determined </w:t>
      </w:r>
      <w:r w:rsidR="0081397B" w:rsidRPr="007E1466">
        <w:rPr>
          <w:rFonts w:ascii="Arial" w:hAnsi="Arial" w:cs="Arial"/>
          <w:sz w:val="20"/>
        </w:rPr>
        <w:t xml:space="preserve">by </w:t>
      </w:r>
      <w:r w:rsidR="00AF5B9B">
        <w:rPr>
          <w:rFonts w:ascii="Arial" w:hAnsi="Arial" w:cs="Arial"/>
          <w:sz w:val="20"/>
        </w:rPr>
        <w:t>air barrier</w:t>
      </w:r>
      <w:r w:rsidR="0081397B" w:rsidRPr="007E1466">
        <w:rPr>
          <w:rFonts w:ascii="Arial" w:hAnsi="Arial" w:cs="Arial"/>
          <w:sz w:val="20"/>
        </w:rPr>
        <w:t xml:space="preserve"> system manufacturer.</w:t>
      </w:r>
    </w:p>
    <w:p w14:paraId="5DF80D61" w14:textId="37565915" w:rsidR="00D6109C" w:rsidRDefault="00D6109C" w:rsidP="00F9195B">
      <w:pPr>
        <w:pStyle w:val="PR1"/>
        <w:numPr>
          <w:ilvl w:val="0"/>
          <w:numId w:val="16"/>
        </w:numPr>
        <w:tabs>
          <w:tab w:val="clear" w:pos="864"/>
        </w:tabs>
        <w:spacing w:after="240"/>
        <w:contextualSpacing/>
        <w:jc w:val="left"/>
        <w:rPr>
          <w:rFonts w:ascii="Arial" w:hAnsi="Arial" w:cs="Arial"/>
          <w:sz w:val="20"/>
        </w:rPr>
      </w:pPr>
      <w:r w:rsidRPr="00F9195B">
        <w:rPr>
          <w:rFonts w:ascii="Arial" w:hAnsi="Arial" w:cs="Arial"/>
          <w:sz w:val="20"/>
        </w:rPr>
        <w:t xml:space="preserve">Attend necessary job meetings.  </w:t>
      </w:r>
      <w:r w:rsidR="003B0C8F" w:rsidRPr="00F9195B">
        <w:rPr>
          <w:rFonts w:ascii="Arial" w:hAnsi="Arial" w:cs="Arial"/>
          <w:sz w:val="20"/>
        </w:rPr>
        <w:t>Provide</w:t>
      </w:r>
      <w:r w:rsidR="0071076C" w:rsidRPr="00F9195B">
        <w:rPr>
          <w:rFonts w:ascii="Arial" w:hAnsi="Arial" w:cs="Arial"/>
          <w:sz w:val="20"/>
        </w:rPr>
        <w:t xml:space="preserve"> competent and full-</w:t>
      </w:r>
      <w:r w:rsidRPr="00F9195B">
        <w:rPr>
          <w:rFonts w:ascii="Arial" w:hAnsi="Arial" w:cs="Arial"/>
          <w:sz w:val="20"/>
        </w:rPr>
        <w:t>time supervision, experienced mechanics, all materials, tools, and equipment necessary to complete, in acceptable ma</w:t>
      </w:r>
      <w:r w:rsidR="003B0C8F" w:rsidRPr="00F9195B">
        <w:rPr>
          <w:rFonts w:ascii="Arial" w:hAnsi="Arial" w:cs="Arial"/>
          <w:sz w:val="20"/>
        </w:rPr>
        <w:t>nner, the membrane installation.</w:t>
      </w:r>
    </w:p>
    <w:p w14:paraId="06A43B5F" w14:textId="77777777" w:rsidR="00F9195B" w:rsidRPr="00F9195B" w:rsidRDefault="00F9195B" w:rsidP="00F9195B">
      <w:pPr>
        <w:pStyle w:val="PR1"/>
        <w:numPr>
          <w:ilvl w:val="0"/>
          <w:numId w:val="0"/>
        </w:numPr>
        <w:tabs>
          <w:tab w:val="clear" w:pos="864"/>
        </w:tabs>
        <w:spacing w:after="240"/>
        <w:ind w:left="1800"/>
        <w:contextualSpacing/>
        <w:jc w:val="left"/>
        <w:rPr>
          <w:rFonts w:ascii="Arial" w:hAnsi="Arial" w:cs="Arial"/>
          <w:sz w:val="20"/>
        </w:rPr>
      </w:pPr>
    </w:p>
    <w:p w14:paraId="5DF80D62" w14:textId="0A379B7B" w:rsidR="00A6137D" w:rsidRDefault="0081397B" w:rsidP="00BE2510">
      <w:pPr>
        <w:pStyle w:val="PR1"/>
        <w:numPr>
          <w:ilvl w:val="1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Manufacturer Qualifications:  </w:t>
      </w:r>
    </w:p>
    <w:p w14:paraId="12547163" w14:textId="77777777" w:rsidR="00BE2510" w:rsidRPr="009917F2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440"/>
        <w:contextualSpacing/>
        <w:jc w:val="left"/>
        <w:rPr>
          <w:rFonts w:ascii="Arial" w:hAnsi="Arial" w:cs="Arial"/>
          <w:sz w:val="20"/>
        </w:rPr>
      </w:pPr>
    </w:p>
    <w:p w14:paraId="5DF80D63" w14:textId="52BED038" w:rsidR="00A6137D" w:rsidRPr="009917F2" w:rsidRDefault="00A6137D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Capable to supply all components of complete </w:t>
      </w:r>
      <w:r w:rsidR="005979A1"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</w:t>
      </w:r>
      <w:r w:rsidR="0097355D" w:rsidRPr="009917F2">
        <w:rPr>
          <w:rFonts w:ascii="Arial" w:hAnsi="Arial" w:cs="Arial"/>
          <w:sz w:val="20"/>
        </w:rPr>
        <w:t>system</w:t>
      </w:r>
      <w:r w:rsidR="007E5026" w:rsidRPr="009917F2">
        <w:rPr>
          <w:rFonts w:ascii="Arial" w:hAnsi="Arial" w:cs="Arial"/>
          <w:sz w:val="20"/>
        </w:rPr>
        <w:t>.</w:t>
      </w:r>
    </w:p>
    <w:p w14:paraId="5DF80D64" w14:textId="1F2B15F5" w:rsidR="00A6137D" w:rsidRPr="009917F2" w:rsidRDefault="00A6137D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M</w:t>
      </w:r>
      <w:r w:rsidR="001953CB" w:rsidRPr="009917F2">
        <w:rPr>
          <w:rFonts w:ascii="Arial" w:hAnsi="Arial" w:cs="Arial"/>
          <w:sz w:val="20"/>
        </w:rPr>
        <w:t xml:space="preserve">inimum of </w:t>
      </w:r>
      <w:r w:rsidR="00DF21E6" w:rsidRPr="007E1466">
        <w:rPr>
          <w:rFonts w:ascii="Arial" w:hAnsi="Arial" w:cs="Arial"/>
          <w:sz w:val="20"/>
        </w:rPr>
        <w:t>five (</w:t>
      </w:r>
      <w:r w:rsidR="001953CB" w:rsidRPr="007E1466">
        <w:rPr>
          <w:rFonts w:ascii="Arial" w:hAnsi="Arial" w:cs="Arial"/>
          <w:sz w:val="20"/>
        </w:rPr>
        <w:t>5</w:t>
      </w:r>
      <w:r w:rsidR="00DF21E6" w:rsidRPr="007E1466">
        <w:rPr>
          <w:rFonts w:ascii="Arial" w:hAnsi="Arial" w:cs="Arial"/>
          <w:sz w:val="20"/>
        </w:rPr>
        <w:t>)</w:t>
      </w:r>
      <w:r w:rsidR="001953CB" w:rsidRPr="007E1466">
        <w:rPr>
          <w:rFonts w:ascii="Arial" w:hAnsi="Arial" w:cs="Arial"/>
          <w:sz w:val="20"/>
        </w:rPr>
        <w:t xml:space="preserve"> </w:t>
      </w:r>
      <w:r w:rsidR="001953CB" w:rsidRPr="009917F2">
        <w:rPr>
          <w:rFonts w:ascii="Arial" w:hAnsi="Arial" w:cs="Arial"/>
          <w:sz w:val="20"/>
        </w:rPr>
        <w:t>years of experien</w:t>
      </w:r>
      <w:r w:rsidR="00EC5412" w:rsidRPr="009917F2">
        <w:rPr>
          <w:rFonts w:ascii="Arial" w:hAnsi="Arial" w:cs="Arial"/>
          <w:sz w:val="20"/>
        </w:rPr>
        <w:t xml:space="preserve">ce in </w:t>
      </w:r>
      <w:r w:rsidR="0081397B" w:rsidRPr="009917F2">
        <w:rPr>
          <w:rFonts w:ascii="Arial" w:hAnsi="Arial" w:cs="Arial"/>
          <w:sz w:val="20"/>
        </w:rPr>
        <w:t xml:space="preserve">manufacturing of </w:t>
      </w:r>
      <w:r w:rsidR="005979A1"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system</w:t>
      </w:r>
      <w:r w:rsidR="001953CB" w:rsidRPr="009917F2">
        <w:rPr>
          <w:rFonts w:ascii="Arial" w:hAnsi="Arial" w:cs="Arial"/>
          <w:sz w:val="20"/>
        </w:rPr>
        <w:t xml:space="preserve">s. </w:t>
      </w:r>
    </w:p>
    <w:p w14:paraId="5DF80D65" w14:textId="77777777" w:rsidR="00A6137D" w:rsidRPr="007E1466" w:rsidRDefault="00A6137D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C</w:t>
      </w:r>
      <w:r w:rsidR="001953CB" w:rsidRPr="009917F2">
        <w:rPr>
          <w:rFonts w:ascii="Arial" w:hAnsi="Arial" w:cs="Arial"/>
          <w:sz w:val="20"/>
        </w:rPr>
        <w:t>apable</w:t>
      </w:r>
      <w:r w:rsidR="003B0C8F" w:rsidRPr="009917F2">
        <w:rPr>
          <w:rFonts w:ascii="Arial" w:hAnsi="Arial" w:cs="Arial"/>
          <w:sz w:val="20"/>
        </w:rPr>
        <w:t xml:space="preserve"> of providing</w:t>
      </w:r>
      <w:r w:rsidR="0081397B" w:rsidRPr="009917F2">
        <w:rPr>
          <w:rFonts w:ascii="Arial" w:hAnsi="Arial" w:cs="Arial"/>
          <w:sz w:val="20"/>
        </w:rPr>
        <w:t xml:space="preserve"> </w:t>
      </w:r>
      <w:r w:rsidRPr="009917F2">
        <w:rPr>
          <w:rFonts w:ascii="Arial" w:hAnsi="Arial" w:cs="Arial"/>
          <w:sz w:val="20"/>
        </w:rPr>
        <w:t xml:space="preserve">product </w:t>
      </w:r>
      <w:r w:rsidR="003B0C8F" w:rsidRPr="009917F2">
        <w:rPr>
          <w:rFonts w:ascii="Arial" w:hAnsi="Arial" w:cs="Arial"/>
          <w:sz w:val="20"/>
        </w:rPr>
        <w:t xml:space="preserve">and technical </w:t>
      </w:r>
      <w:r w:rsidRPr="009917F2">
        <w:rPr>
          <w:rFonts w:ascii="Arial" w:hAnsi="Arial" w:cs="Arial"/>
          <w:sz w:val="20"/>
        </w:rPr>
        <w:t>support</w:t>
      </w:r>
      <w:r w:rsidR="0081397B" w:rsidRPr="009917F2">
        <w:rPr>
          <w:rFonts w:ascii="Arial" w:hAnsi="Arial" w:cs="Arial"/>
          <w:sz w:val="20"/>
        </w:rPr>
        <w:t xml:space="preserve"> representation during construction</w:t>
      </w:r>
      <w:r w:rsidR="0081397B" w:rsidRPr="007E1466">
        <w:rPr>
          <w:rFonts w:ascii="Arial" w:hAnsi="Arial" w:cs="Arial"/>
          <w:sz w:val="20"/>
        </w:rPr>
        <w:t>, approvi</w:t>
      </w:r>
      <w:r w:rsidR="00EC5412" w:rsidRPr="007E1466">
        <w:rPr>
          <w:rFonts w:ascii="Arial" w:hAnsi="Arial" w:cs="Arial"/>
          <w:sz w:val="20"/>
        </w:rPr>
        <w:t xml:space="preserve">ng an acceptable </w:t>
      </w:r>
      <w:r w:rsidR="007E1466" w:rsidRPr="007E1466">
        <w:rPr>
          <w:rFonts w:ascii="Arial" w:hAnsi="Arial" w:cs="Arial"/>
          <w:sz w:val="20"/>
        </w:rPr>
        <w:t>applicator</w:t>
      </w:r>
      <w:r w:rsidR="00EC5412" w:rsidRPr="007E1466">
        <w:rPr>
          <w:rFonts w:ascii="Arial" w:hAnsi="Arial" w:cs="Arial"/>
          <w:sz w:val="20"/>
        </w:rPr>
        <w:t xml:space="preserve">, and </w:t>
      </w:r>
      <w:r w:rsidRPr="007E1466">
        <w:rPr>
          <w:rFonts w:ascii="Arial" w:hAnsi="Arial" w:cs="Arial"/>
          <w:sz w:val="20"/>
        </w:rPr>
        <w:t>suggesting</w:t>
      </w:r>
      <w:r w:rsidR="0081397B" w:rsidRPr="007E1466">
        <w:rPr>
          <w:rFonts w:ascii="Arial" w:hAnsi="Arial" w:cs="Arial"/>
          <w:sz w:val="20"/>
        </w:rPr>
        <w:t xml:space="preserve"> appropriate installation methods. </w:t>
      </w:r>
    </w:p>
    <w:p w14:paraId="5DF80D66" w14:textId="77777777" w:rsidR="005147F7" w:rsidRDefault="0081397B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ISO 9001-2000 </w:t>
      </w:r>
      <w:r w:rsidR="00EC481C">
        <w:rPr>
          <w:rFonts w:ascii="Arial" w:hAnsi="Arial" w:cs="Arial"/>
          <w:sz w:val="20"/>
        </w:rPr>
        <w:t>Certified Organization</w:t>
      </w:r>
      <w:r w:rsidRPr="009917F2">
        <w:rPr>
          <w:rFonts w:ascii="Arial" w:hAnsi="Arial" w:cs="Arial"/>
          <w:sz w:val="20"/>
        </w:rPr>
        <w:t>.</w:t>
      </w:r>
    </w:p>
    <w:p w14:paraId="5DF80D67" w14:textId="77777777" w:rsidR="00EC481C" w:rsidRPr="009917F2" w:rsidRDefault="00EC481C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ISO 14001-2004 Certified Environmental Management Organization.</w:t>
      </w:r>
    </w:p>
    <w:p w14:paraId="2868C7B2" w14:textId="77777777" w:rsid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440"/>
        <w:contextualSpacing/>
        <w:jc w:val="left"/>
        <w:rPr>
          <w:rFonts w:ascii="Arial" w:hAnsi="Arial" w:cs="Arial"/>
          <w:sz w:val="20"/>
        </w:rPr>
      </w:pPr>
    </w:p>
    <w:p w14:paraId="0DB6F8B0" w14:textId="28DC59AB" w:rsidR="00BE2510" w:rsidRPr="00BE2510" w:rsidRDefault="0081397B" w:rsidP="00BE2510">
      <w:pPr>
        <w:pStyle w:val="PR1"/>
        <w:numPr>
          <w:ilvl w:val="1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Pre-Installation Confe</w:t>
      </w:r>
      <w:r w:rsidR="007E5026" w:rsidRPr="009917F2">
        <w:rPr>
          <w:rFonts w:ascii="Arial" w:hAnsi="Arial" w:cs="Arial"/>
          <w:sz w:val="20"/>
        </w:rPr>
        <w:t xml:space="preserve">rence:  </w:t>
      </w:r>
    </w:p>
    <w:p w14:paraId="36F19D94" w14:textId="77777777" w:rsidR="00BE2510" w:rsidRPr="009917F2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864" w:hanging="576"/>
        <w:contextualSpacing/>
        <w:jc w:val="left"/>
        <w:rPr>
          <w:rFonts w:ascii="Arial" w:hAnsi="Arial" w:cs="Arial"/>
          <w:sz w:val="20"/>
        </w:rPr>
      </w:pPr>
    </w:p>
    <w:p w14:paraId="5DF80D69" w14:textId="77777777" w:rsidR="007E5026" w:rsidRPr="009917F2" w:rsidRDefault="007E5026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E</w:t>
      </w:r>
      <w:r w:rsidR="0081397B" w:rsidRPr="009917F2">
        <w:rPr>
          <w:rFonts w:ascii="Arial" w:hAnsi="Arial" w:cs="Arial"/>
          <w:sz w:val="20"/>
        </w:rPr>
        <w:t>stablish procedures to maintain req</w:t>
      </w:r>
      <w:r w:rsidRPr="009917F2">
        <w:rPr>
          <w:rFonts w:ascii="Arial" w:hAnsi="Arial" w:cs="Arial"/>
          <w:sz w:val="20"/>
        </w:rPr>
        <w:t>uired working conditions</w:t>
      </w:r>
      <w:r w:rsidR="003B0C8F" w:rsidRPr="009917F2">
        <w:rPr>
          <w:rFonts w:ascii="Arial" w:hAnsi="Arial" w:cs="Arial"/>
          <w:sz w:val="20"/>
        </w:rPr>
        <w:t>.</w:t>
      </w:r>
    </w:p>
    <w:p w14:paraId="5DF80D6A" w14:textId="77777777" w:rsidR="007E5026" w:rsidRDefault="007E5026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C</w:t>
      </w:r>
      <w:r w:rsidR="0081397B" w:rsidRPr="009917F2">
        <w:rPr>
          <w:rFonts w:ascii="Arial" w:hAnsi="Arial" w:cs="Arial"/>
          <w:sz w:val="20"/>
        </w:rPr>
        <w:t xml:space="preserve">oordinate this work with related and adjacent work and trades. </w:t>
      </w:r>
    </w:p>
    <w:p w14:paraId="5DF80D6C" w14:textId="77777777" w:rsidR="00203D0B" w:rsidRPr="009917F2" w:rsidRDefault="00203D0B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Review special project details.</w:t>
      </w:r>
    </w:p>
    <w:p w14:paraId="5DF80D6D" w14:textId="4F018CE6" w:rsidR="007E5026" w:rsidRPr="009917F2" w:rsidRDefault="007E5026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Verify with Architect and C</w:t>
      </w:r>
      <w:r w:rsidR="0081397B" w:rsidRPr="009917F2">
        <w:rPr>
          <w:rFonts w:ascii="Arial" w:hAnsi="Arial" w:cs="Arial"/>
          <w:sz w:val="20"/>
        </w:rPr>
        <w:t xml:space="preserve">ontractor that </w:t>
      </w:r>
      <w:r w:rsidR="00DA015F"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details comply with </w:t>
      </w:r>
      <w:r w:rsidR="00DA015F">
        <w:rPr>
          <w:rFonts w:ascii="Arial" w:hAnsi="Arial" w:cs="Arial"/>
          <w:sz w:val="20"/>
        </w:rPr>
        <w:t xml:space="preserve">air barrier </w:t>
      </w:r>
      <w:r w:rsidR="0081397B" w:rsidRPr="009917F2">
        <w:rPr>
          <w:rFonts w:ascii="Arial" w:hAnsi="Arial" w:cs="Arial"/>
          <w:sz w:val="20"/>
        </w:rPr>
        <w:t>manu</w:t>
      </w:r>
      <w:r w:rsidR="005147F7" w:rsidRPr="009917F2">
        <w:rPr>
          <w:rFonts w:ascii="Arial" w:hAnsi="Arial" w:cs="Arial"/>
          <w:sz w:val="20"/>
        </w:rPr>
        <w:t xml:space="preserve">facturer's current installation </w:t>
      </w:r>
      <w:r w:rsidR="0081397B" w:rsidRPr="009917F2">
        <w:rPr>
          <w:rFonts w:ascii="Arial" w:hAnsi="Arial" w:cs="Arial"/>
          <w:sz w:val="20"/>
        </w:rPr>
        <w:t>requirements and recommendations.</w:t>
      </w:r>
    </w:p>
    <w:p w14:paraId="5DF80D6E" w14:textId="1E8367B0" w:rsidR="0084298D" w:rsidRPr="009917F2" w:rsidRDefault="007E5026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A</w:t>
      </w:r>
      <w:r w:rsidR="0081397B" w:rsidRPr="009917F2">
        <w:rPr>
          <w:rFonts w:ascii="Arial" w:hAnsi="Arial" w:cs="Arial"/>
          <w:sz w:val="20"/>
        </w:rPr>
        <w:t>ttendees should i</w:t>
      </w:r>
      <w:r w:rsidR="00111688" w:rsidRPr="009917F2">
        <w:rPr>
          <w:rFonts w:ascii="Arial" w:hAnsi="Arial" w:cs="Arial"/>
          <w:sz w:val="20"/>
        </w:rPr>
        <w:t>nclude representatives for O</w:t>
      </w:r>
      <w:r w:rsidR="0081397B" w:rsidRPr="009917F2">
        <w:rPr>
          <w:rFonts w:ascii="Arial" w:hAnsi="Arial" w:cs="Arial"/>
          <w:sz w:val="20"/>
        </w:rPr>
        <w:t xml:space="preserve">wner, </w:t>
      </w:r>
      <w:r w:rsidR="00111688" w:rsidRPr="009917F2">
        <w:rPr>
          <w:rFonts w:ascii="Arial" w:hAnsi="Arial" w:cs="Arial"/>
          <w:sz w:val="20"/>
        </w:rPr>
        <w:t>A</w:t>
      </w:r>
      <w:r w:rsidR="0081397B" w:rsidRPr="009917F2">
        <w:rPr>
          <w:rFonts w:ascii="Arial" w:hAnsi="Arial" w:cs="Arial"/>
          <w:sz w:val="20"/>
        </w:rPr>
        <w:t xml:space="preserve">rchitect, </w:t>
      </w:r>
      <w:r w:rsidR="00111688" w:rsidRPr="009917F2">
        <w:rPr>
          <w:rFonts w:ascii="Arial" w:hAnsi="Arial" w:cs="Arial"/>
          <w:sz w:val="20"/>
        </w:rPr>
        <w:t xml:space="preserve">Quality Assurance, General Contractor, </w:t>
      </w:r>
      <w:r w:rsidR="00DA015F">
        <w:rPr>
          <w:rFonts w:ascii="Arial" w:hAnsi="Arial" w:cs="Arial"/>
          <w:sz w:val="20"/>
        </w:rPr>
        <w:t>Air Barrier</w:t>
      </w:r>
      <w:r w:rsidR="00111688" w:rsidRPr="009917F2">
        <w:rPr>
          <w:rFonts w:ascii="Arial" w:hAnsi="Arial" w:cs="Arial"/>
          <w:sz w:val="20"/>
        </w:rPr>
        <w:t xml:space="preserve"> Contractor, </w:t>
      </w:r>
      <w:r w:rsidR="00DA015F">
        <w:rPr>
          <w:rFonts w:ascii="Arial" w:hAnsi="Arial" w:cs="Arial"/>
          <w:sz w:val="20"/>
        </w:rPr>
        <w:t>Air Barrier</w:t>
      </w:r>
      <w:r w:rsidR="002F549D">
        <w:rPr>
          <w:rFonts w:ascii="Arial" w:hAnsi="Arial" w:cs="Arial"/>
          <w:sz w:val="20"/>
        </w:rPr>
        <w:t xml:space="preserve"> </w:t>
      </w:r>
      <w:r w:rsidR="00890C79">
        <w:rPr>
          <w:rFonts w:ascii="Arial" w:hAnsi="Arial" w:cs="Arial"/>
          <w:sz w:val="20"/>
        </w:rPr>
        <w:t>Manufacturer.</w:t>
      </w:r>
      <w:r w:rsidR="00111688" w:rsidRPr="009917F2">
        <w:rPr>
          <w:rFonts w:ascii="Arial" w:hAnsi="Arial" w:cs="Arial"/>
          <w:sz w:val="20"/>
        </w:rPr>
        <w:t xml:space="preserve"> </w:t>
      </w:r>
    </w:p>
    <w:p w14:paraId="100419FC" w14:textId="6C510511" w:rsidR="00BE2510" w:rsidRDefault="00203D0B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Give minimu</w:t>
      </w:r>
      <w:r w:rsidR="00DC0C04" w:rsidRPr="009917F2">
        <w:rPr>
          <w:rFonts w:ascii="Arial" w:hAnsi="Arial" w:cs="Arial"/>
          <w:sz w:val="20"/>
        </w:rPr>
        <w:t>m five (5) day</w:t>
      </w:r>
      <w:r w:rsidR="008810D9">
        <w:rPr>
          <w:rFonts w:ascii="Arial" w:hAnsi="Arial" w:cs="Arial"/>
          <w:sz w:val="20"/>
        </w:rPr>
        <w:t>s’</w:t>
      </w:r>
      <w:r w:rsidR="00DC0C04" w:rsidRPr="009917F2">
        <w:rPr>
          <w:rFonts w:ascii="Arial" w:hAnsi="Arial" w:cs="Arial"/>
          <w:sz w:val="20"/>
        </w:rPr>
        <w:t xml:space="preserve"> notice to </w:t>
      </w:r>
      <w:r w:rsidRPr="009917F2">
        <w:rPr>
          <w:rFonts w:ascii="Arial" w:hAnsi="Arial" w:cs="Arial"/>
          <w:sz w:val="20"/>
        </w:rPr>
        <w:t xml:space="preserve">Owner, </w:t>
      </w:r>
      <w:r w:rsidR="003B0C8F" w:rsidRPr="009917F2">
        <w:rPr>
          <w:rFonts w:ascii="Arial" w:hAnsi="Arial" w:cs="Arial"/>
          <w:sz w:val="20"/>
        </w:rPr>
        <w:t xml:space="preserve">General </w:t>
      </w:r>
      <w:r w:rsidR="003A4B5F" w:rsidRPr="009917F2">
        <w:rPr>
          <w:rFonts w:ascii="Arial" w:hAnsi="Arial" w:cs="Arial"/>
          <w:sz w:val="20"/>
        </w:rPr>
        <w:t>Contractor,</w:t>
      </w:r>
      <w:r w:rsidRPr="009917F2">
        <w:rPr>
          <w:rFonts w:ascii="Arial" w:hAnsi="Arial" w:cs="Arial"/>
          <w:sz w:val="20"/>
        </w:rPr>
        <w:t xml:space="preserve"> and Manufacturer prior to commencing work.  </w:t>
      </w:r>
      <w:r w:rsidR="00D6109C" w:rsidRPr="009917F2">
        <w:rPr>
          <w:rFonts w:ascii="Arial" w:hAnsi="Arial" w:cs="Arial"/>
          <w:sz w:val="20"/>
        </w:rPr>
        <w:t>Immediately n</w:t>
      </w:r>
      <w:r w:rsidRPr="009917F2">
        <w:rPr>
          <w:rFonts w:ascii="Arial" w:hAnsi="Arial" w:cs="Arial"/>
          <w:sz w:val="20"/>
        </w:rPr>
        <w:t xml:space="preserve">otify </w:t>
      </w:r>
      <w:r w:rsidR="003B0C8F" w:rsidRPr="009917F2">
        <w:rPr>
          <w:rFonts w:ascii="Arial" w:hAnsi="Arial" w:cs="Arial"/>
          <w:sz w:val="20"/>
        </w:rPr>
        <w:t xml:space="preserve">parties of changes in </w:t>
      </w:r>
      <w:r w:rsidRPr="009917F2">
        <w:rPr>
          <w:rFonts w:ascii="Arial" w:hAnsi="Arial" w:cs="Arial"/>
          <w:sz w:val="20"/>
        </w:rPr>
        <w:t>work schedule</w:t>
      </w:r>
      <w:r w:rsidR="00D6109C" w:rsidRPr="009917F2">
        <w:rPr>
          <w:rFonts w:ascii="Arial" w:hAnsi="Arial" w:cs="Arial"/>
          <w:sz w:val="20"/>
        </w:rPr>
        <w:t>.</w:t>
      </w:r>
      <w:r w:rsidR="00DC0C04" w:rsidRPr="009917F2">
        <w:rPr>
          <w:rFonts w:ascii="Arial" w:hAnsi="Arial" w:cs="Arial"/>
          <w:sz w:val="20"/>
        </w:rPr>
        <w:t xml:space="preserve">  </w:t>
      </w:r>
    </w:p>
    <w:p w14:paraId="7B3C5B21" w14:textId="77777777" w:rsidR="00BE2510" w:rsidRP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800"/>
        <w:contextualSpacing/>
        <w:jc w:val="left"/>
        <w:rPr>
          <w:rFonts w:ascii="Arial" w:hAnsi="Arial" w:cs="Arial"/>
          <w:sz w:val="20"/>
        </w:rPr>
      </w:pPr>
    </w:p>
    <w:p w14:paraId="2256BCEA" w14:textId="29DCB4D8" w:rsidR="00BE2510" w:rsidRDefault="00DC2ACF" w:rsidP="00BE2510">
      <w:pPr>
        <w:pStyle w:val="PR1"/>
        <w:numPr>
          <w:ilvl w:val="1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Air Barrier </w:t>
      </w:r>
      <w:r w:rsidR="0081397B" w:rsidRPr="009917F2">
        <w:rPr>
          <w:rFonts w:ascii="Arial" w:hAnsi="Arial" w:cs="Arial"/>
          <w:sz w:val="20"/>
        </w:rPr>
        <w:t>Inspection</w:t>
      </w:r>
      <w:r w:rsidR="00262394">
        <w:rPr>
          <w:rFonts w:ascii="Arial" w:hAnsi="Arial" w:cs="Arial"/>
          <w:sz w:val="20"/>
        </w:rPr>
        <w:t xml:space="preserve"> Qualifications</w:t>
      </w:r>
      <w:r w:rsidR="0081397B" w:rsidRPr="009917F2">
        <w:rPr>
          <w:rFonts w:ascii="Arial" w:hAnsi="Arial" w:cs="Arial"/>
          <w:sz w:val="20"/>
        </w:rPr>
        <w:t xml:space="preserve">: </w:t>
      </w:r>
      <w:r w:rsidR="00262394">
        <w:rPr>
          <w:rFonts w:ascii="Arial" w:hAnsi="Arial" w:cs="Arial"/>
          <w:sz w:val="20"/>
        </w:rPr>
        <w:t>A qualified independent</w:t>
      </w:r>
      <w:r w:rsidR="007746D2">
        <w:rPr>
          <w:rFonts w:ascii="Arial" w:hAnsi="Arial" w:cs="Arial"/>
          <w:sz w:val="20"/>
        </w:rPr>
        <w:t xml:space="preserve"> technical inspector</w:t>
      </w:r>
      <w:r w:rsidR="0081397B" w:rsidRPr="009917F2">
        <w:rPr>
          <w:rFonts w:ascii="Arial" w:hAnsi="Arial" w:cs="Arial"/>
          <w:sz w:val="20"/>
        </w:rPr>
        <w:t xml:space="preserve"> to monitor </w:t>
      </w:r>
      <w:r w:rsidR="007746D2"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material installation</w:t>
      </w:r>
      <w:r w:rsidR="00A67E28" w:rsidRPr="009917F2">
        <w:rPr>
          <w:rFonts w:ascii="Arial" w:hAnsi="Arial" w:cs="Arial"/>
          <w:sz w:val="20"/>
        </w:rPr>
        <w:t>.  Inspection to include</w:t>
      </w:r>
      <w:r w:rsidR="00DC0C04" w:rsidRPr="009917F2">
        <w:rPr>
          <w:rFonts w:ascii="Arial" w:hAnsi="Arial" w:cs="Arial"/>
          <w:sz w:val="20"/>
        </w:rPr>
        <w:t>:</w:t>
      </w:r>
    </w:p>
    <w:p w14:paraId="13128396" w14:textId="77777777" w:rsidR="00BE2510" w:rsidRP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440"/>
        <w:contextualSpacing/>
        <w:jc w:val="left"/>
        <w:rPr>
          <w:rFonts w:ascii="Arial" w:hAnsi="Arial" w:cs="Arial"/>
          <w:sz w:val="20"/>
        </w:rPr>
      </w:pPr>
    </w:p>
    <w:p w14:paraId="5DF80D71" w14:textId="77777777" w:rsidR="00A67E28" w:rsidRPr="009917F2" w:rsidRDefault="00A67E28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Compliance with project contract documents.</w:t>
      </w:r>
    </w:p>
    <w:p w14:paraId="5DF80D72" w14:textId="77777777" w:rsidR="00B86DF8" w:rsidRPr="009917F2" w:rsidRDefault="00A67E28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Compliance with </w:t>
      </w:r>
      <w:r w:rsidR="0081397B" w:rsidRPr="009917F2">
        <w:rPr>
          <w:rFonts w:ascii="Arial" w:hAnsi="Arial" w:cs="Arial"/>
          <w:sz w:val="20"/>
        </w:rPr>
        <w:t>manufacturer’</w:t>
      </w:r>
      <w:r w:rsidR="005908C4">
        <w:rPr>
          <w:rFonts w:ascii="Arial" w:hAnsi="Arial" w:cs="Arial"/>
          <w:sz w:val="20"/>
        </w:rPr>
        <w:t>s published literature and site-</w:t>
      </w:r>
      <w:r w:rsidR="0081397B" w:rsidRPr="009917F2">
        <w:rPr>
          <w:rFonts w:ascii="Arial" w:hAnsi="Arial" w:cs="Arial"/>
          <w:sz w:val="20"/>
        </w:rPr>
        <w:t>specific det</w:t>
      </w:r>
      <w:r w:rsidR="00B86DF8" w:rsidRPr="009917F2">
        <w:rPr>
          <w:rFonts w:ascii="Arial" w:hAnsi="Arial" w:cs="Arial"/>
          <w:sz w:val="20"/>
        </w:rPr>
        <w:t>ails.</w:t>
      </w:r>
    </w:p>
    <w:p w14:paraId="5DF80D73" w14:textId="6BF2B759" w:rsidR="00B86DF8" w:rsidRPr="009917F2" w:rsidRDefault="00B86DF8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P</w:t>
      </w:r>
      <w:r w:rsidR="0081397B" w:rsidRPr="009917F2">
        <w:rPr>
          <w:rFonts w:ascii="Arial" w:hAnsi="Arial" w:cs="Arial"/>
          <w:sz w:val="20"/>
        </w:rPr>
        <w:t>roduce reports and digital photographs documenti</w:t>
      </w:r>
      <w:r w:rsidRPr="009917F2">
        <w:rPr>
          <w:rFonts w:ascii="Arial" w:hAnsi="Arial" w:cs="Arial"/>
          <w:sz w:val="20"/>
        </w:rPr>
        <w:t xml:space="preserve">ng each inspection. Make reports available in timely manner to Contractor, </w:t>
      </w:r>
      <w:r w:rsidR="007746D2">
        <w:rPr>
          <w:rFonts w:ascii="Arial" w:hAnsi="Arial" w:cs="Arial"/>
          <w:sz w:val="20"/>
        </w:rPr>
        <w:t>Air Barrier</w:t>
      </w:r>
      <w:r w:rsidRPr="009917F2">
        <w:rPr>
          <w:rFonts w:ascii="Arial" w:hAnsi="Arial" w:cs="Arial"/>
          <w:sz w:val="20"/>
        </w:rPr>
        <w:t xml:space="preserve"> Installer, </w:t>
      </w:r>
      <w:r w:rsidR="007746D2">
        <w:rPr>
          <w:rFonts w:ascii="Arial" w:hAnsi="Arial" w:cs="Arial"/>
          <w:sz w:val="20"/>
        </w:rPr>
        <w:t>Air Barrier</w:t>
      </w:r>
      <w:r w:rsidRPr="009917F2">
        <w:rPr>
          <w:rFonts w:ascii="Arial" w:hAnsi="Arial" w:cs="Arial"/>
          <w:sz w:val="20"/>
        </w:rPr>
        <w:t xml:space="preserve"> Material M</w:t>
      </w:r>
      <w:r w:rsidR="0081397B" w:rsidRPr="009917F2">
        <w:rPr>
          <w:rFonts w:ascii="Arial" w:hAnsi="Arial" w:cs="Arial"/>
          <w:sz w:val="20"/>
        </w:rPr>
        <w:t xml:space="preserve">anufacturer and Architect. </w:t>
      </w:r>
    </w:p>
    <w:p w14:paraId="2F3B114B" w14:textId="75D37054" w:rsidR="00BE2510" w:rsidRDefault="00B86DF8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Substrate examination at</w:t>
      </w:r>
      <w:r w:rsidR="0081397B" w:rsidRPr="009917F2">
        <w:rPr>
          <w:rFonts w:ascii="Arial" w:hAnsi="Arial" w:cs="Arial"/>
          <w:sz w:val="20"/>
        </w:rPr>
        <w:t xml:space="preserve"> beginning of </w:t>
      </w:r>
      <w:r w:rsidR="002B4306"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installation, at periodic intervals during </w:t>
      </w:r>
      <w:r w:rsidR="002B4306"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in</w:t>
      </w:r>
      <w:r w:rsidRPr="009917F2">
        <w:rPr>
          <w:rFonts w:ascii="Arial" w:hAnsi="Arial" w:cs="Arial"/>
          <w:sz w:val="20"/>
        </w:rPr>
        <w:t xml:space="preserve">stallation and at </w:t>
      </w:r>
      <w:r w:rsidR="00916053" w:rsidRPr="009917F2">
        <w:rPr>
          <w:rFonts w:ascii="Arial" w:hAnsi="Arial" w:cs="Arial"/>
          <w:sz w:val="20"/>
        </w:rPr>
        <w:t xml:space="preserve">final </w:t>
      </w:r>
      <w:r w:rsidR="0081397B" w:rsidRPr="009917F2">
        <w:rPr>
          <w:rFonts w:ascii="Arial" w:hAnsi="Arial" w:cs="Arial"/>
          <w:sz w:val="20"/>
        </w:rPr>
        <w:t>inspection</w:t>
      </w:r>
      <w:r w:rsidRPr="009917F2">
        <w:rPr>
          <w:rFonts w:ascii="Arial" w:hAnsi="Arial" w:cs="Arial"/>
          <w:sz w:val="20"/>
        </w:rPr>
        <w:t>.</w:t>
      </w:r>
    </w:p>
    <w:p w14:paraId="4B894C56" w14:textId="77777777" w:rsidR="00BE2510" w:rsidRP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800"/>
        <w:contextualSpacing/>
        <w:jc w:val="left"/>
        <w:rPr>
          <w:rFonts w:ascii="Arial" w:hAnsi="Arial" w:cs="Arial"/>
          <w:sz w:val="20"/>
        </w:rPr>
      </w:pPr>
    </w:p>
    <w:p w14:paraId="4DF4432C" w14:textId="4A6C734E" w:rsidR="00BE2510" w:rsidRDefault="0097355D" w:rsidP="00BE2510">
      <w:pPr>
        <w:pStyle w:val="PR1"/>
        <w:numPr>
          <w:ilvl w:val="1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Mock-up</w:t>
      </w:r>
      <w:r w:rsidR="0067108D" w:rsidRPr="009917F2">
        <w:rPr>
          <w:rFonts w:ascii="Arial" w:hAnsi="Arial" w:cs="Arial"/>
          <w:sz w:val="20"/>
        </w:rPr>
        <w:t>:</w:t>
      </w:r>
    </w:p>
    <w:p w14:paraId="3D905E23" w14:textId="77777777" w:rsidR="00BE2510" w:rsidRP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440"/>
        <w:contextualSpacing/>
        <w:jc w:val="left"/>
        <w:rPr>
          <w:rFonts w:ascii="Arial" w:hAnsi="Arial" w:cs="Arial"/>
          <w:sz w:val="20"/>
        </w:rPr>
      </w:pPr>
    </w:p>
    <w:p w14:paraId="5DF80D7A" w14:textId="77777777" w:rsidR="0067108D" w:rsidRPr="009917F2" w:rsidRDefault="0067108D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Area designated by Architect will be considered Mock-up.</w:t>
      </w:r>
    </w:p>
    <w:p w14:paraId="5DF80D7B" w14:textId="00D3F09E" w:rsidR="0067108D" w:rsidRPr="009917F2" w:rsidRDefault="005C1401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In</w:t>
      </w:r>
      <w:r w:rsidR="00624572">
        <w:rPr>
          <w:rFonts w:ascii="Arial" w:hAnsi="Arial" w:cs="Arial"/>
          <w:sz w:val="20"/>
        </w:rPr>
        <w:t>corporate back-up wall,</w:t>
      </w:r>
      <w:r w:rsidR="005E29A3">
        <w:rPr>
          <w:rFonts w:ascii="Arial" w:hAnsi="Arial" w:cs="Arial"/>
          <w:sz w:val="20"/>
        </w:rPr>
        <w:t xml:space="preserve"> </w:t>
      </w:r>
      <w:r w:rsidR="00BE4FD9">
        <w:rPr>
          <w:rFonts w:ascii="Arial" w:hAnsi="Arial" w:cs="Arial"/>
          <w:sz w:val="20"/>
        </w:rPr>
        <w:t>substrate</w:t>
      </w:r>
      <w:r w:rsidR="005E29A3">
        <w:rPr>
          <w:rFonts w:ascii="Arial" w:hAnsi="Arial" w:cs="Arial"/>
          <w:sz w:val="20"/>
        </w:rPr>
        <w:t xml:space="preserve"> </w:t>
      </w:r>
      <w:r w:rsidR="007D4E75">
        <w:rPr>
          <w:rFonts w:ascii="Arial" w:hAnsi="Arial" w:cs="Arial"/>
          <w:sz w:val="20"/>
        </w:rPr>
        <w:t>preparations,</w:t>
      </w:r>
      <w:r w:rsidR="00624572">
        <w:rPr>
          <w:rFonts w:ascii="Arial" w:hAnsi="Arial" w:cs="Arial"/>
          <w:sz w:val="20"/>
        </w:rPr>
        <w:t xml:space="preserve"> </w:t>
      </w:r>
      <w:r w:rsidR="00A27608">
        <w:rPr>
          <w:rFonts w:ascii="Arial" w:hAnsi="Arial" w:cs="Arial"/>
          <w:sz w:val="20"/>
        </w:rPr>
        <w:t>air barrier system</w:t>
      </w:r>
      <w:r w:rsidR="008F7061">
        <w:rPr>
          <w:rFonts w:ascii="Arial" w:hAnsi="Arial" w:cs="Arial"/>
          <w:sz w:val="20"/>
        </w:rPr>
        <w:t xml:space="preserve"> inclusive of </w:t>
      </w:r>
      <w:r w:rsidR="007D4E75">
        <w:rPr>
          <w:rFonts w:ascii="Arial" w:hAnsi="Arial" w:cs="Arial"/>
          <w:sz w:val="20"/>
        </w:rPr>
        <w:t>self</w:t>
      </w:r>
      <w:r w:rsidR="008F7061">
        <w:rPr>
          <w:rFonts w:ascii="Arial" w:hAnsi="Arial" w:cs="Arial"/>
          <w:sz w:val="20"/>
        </w:rPr>
        <w:t>-adher</w:t>
      </w:r>
      <w:r w:rsidR="007D4E75">
        <w:rPr>
          <w:rFonts w:ascii="Arial" w:hAnsi="Arial" w:cs="Arial"/>
          <w:sz w:val="20"/>
        </w:rPr>
        <w:t>e</w:t>
      </w:r>
      <w:r w:rsidR="008F7061">
        <w:rPr>
          <w:rFonts w:ascii="Arial" w:hAnsi="Arial" w:cs="Arial"/>
          <w:sz w:val="20"/>
        </w:rPr>
        <w:t xml:space="preserve">d or </w:t>
      </w:r>
      <w:r w:rsidR="007D4E75">
        <w:rPr>
          <w:rFonts w:ascii="Arial" w:hAnsi="Arial" w:cs="Arial"/>
          <w:sz w:val="20"/>
        </w:rPr>
        <w:t>liquid</w:t>
      </w:r>
      <w:r w:rsidR="008F7061">
        <w:rPr>
          <w:rFonts w:ascii="Arial" w:hAnsi="Arial" w:cs="Arial"/>
          <w:sz w:val="20"/>
        </w:rPr>
        <w:t xml:space="preserve"> flashings at opening and or transitions, </w:t>
      </w:r>
      <w:r w:rsidR="007D4E75">
        <w:rPr>
          <w:rFonts w:ascii="Arial" w:hAnsi="Arial" w:cs="Arial"/>
          <w:sz w:val="20"/>
        </w:rPr>
        <w:t>insulation</w:t>
      </w:r>
      <w:r w:rsidR="005E29A3">
        <w:rPr>
          <w:rFonts w:ascii="Arial" w:hAnsi="Arial" w:cs="Arial"/>
          <w:sz w:val="20"/>
        </w:rPr>
        <w:t xml:space="preserve">, </w:t>
      </w:r>
      <w:r w:rsidR="008F7061">
        <w:rPr>
          <w:rFonts w:ascii="Arial" w:hAnsi="Arial" w:cs="Arial"/>
          <w:sz w:val="20"/>
        </w:rPr>
        <w:t xml:space="preserve">exterior </w:t>
      </w:r>
      <w:r w:rsidR="005E29A3">
        <w:rPr>
          <w:rFonts w:ascii="Arial" w:hAnsi="Arial" w:cs="Arial"/>
          <w:sz w:val="20"/>
        </w:rPr>
        <w:t>cladding</w:t>
      </w:r>
      <w:r w:rsidR="007D4E75">
        <w:rPr>
          <w:rFonts w:ascii="Arial" w:hAnsi="Arial" w:cs="Arial"/>
          <w:sz w:val="20"/>
        </w:rPr>
        <w:t xml:space="preserve"> and pre and post applied</w:t>
      </w:r>
      <w:r w:rsidR="00440036">
        <w:rPr>
          <w:rFonts w:ascii="Arial" w:hAnsi="Arial" w:cs="Arial"/>
          <w:sz w:val="20"/>
        </w:rPr>
        <w:t xml:space="preserve"> penetrations and or fasteners.</w:t>
      </w:r>
    </w:p>
    <w:p w14:paraId="5DF80D7C" w14:textId="0B4BA888" w:rsidR="007E1466" w:rsidRDefault="00110759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Include </w:t>
      </w:r>
      <w:r w:rsidR="00B328BD">
        <w:rPr>
          <w:rFonts w:ascii="Arial" w:hAnsi="Arial" w:cs="Arial"/>
          <w:sz w:val="20"/>
        </w:rPr>
        <w:t>air barrier transitions</w:t>
      </w:r>
      <w:r>
        <w:rPr>
          <w:rFonts w:ascii="Arial" w:hAnsi="Arial" w:cs="Arial"/>
          <w:sz w:val="20"/>
        </w:rPr>
        <w:t xml:space="preserve"> to </w:t>
      </w:r>
      <w:r w:rsidR="00B328BD">
        <w:rPr>
          <w:rFonts w:ascii="Arial" w:hAnsi="Arial" w:cs="Arial"/>
          <w:sz w:val="20"/>
        </w:rPr>
        <w:t>foundation waterproofing</w:t>
      </w:r>
      <w:r>
        <w:rPr>
          <w:rFonts w:ascii="Arial" w:hAnsi="Arial" w:cs="Arial"/>
          <w:sz w:val="20"/>
        </w:rPr>
        <w:t xml:space="preserve"> and roofing </w:t>
      </w:r>
      <w:r w:rsidR="00B328BD">
        <w:rPr>
          <w:rFonts w:ascii="Arial" w:hAnsi="Arial" w:cs="Arial"/>
          <w:sz w:val="20"/>
        </w:rPr>
        <w:t>systems.</w:t>
      </w:r>
    </w:p>
    <w:p w14:paraId="5DF80D7E" w14:textId="77777777" w:rsidR="00D37CBF" w:rsidRPr="009917F2" w:rsidRDefault="0081397B" w:rsidP="0097355D">
      <w:pPr>
        <w:pStyle w:val="PR1"/>
        <w:numPr>
          <w:ilvl w:val="0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PRODUCT D</w:t>
      </w:r>
      <w:r w:rsidR="00D37CBF" w:rsidRPr="009917F2">
        <w:rPr>
          <w:rFonts w:ascii="Arial" w:hAnsi="Arial" w:cs="Arial"/>
          <w:sz w:val="20"/>
        </w:rPr>
        <w:t>ELIVERY, STORAGE AND HANDLING</w:t>
      </w:r>
    </w:p>
    <w:p w14:paraId="5DF80D7F" w14:textId="77777777" w:rsidR="00D37CBF" w:rsidRPr="009917F2" w:rsidRDefault="00DC0C04" w:rsidP="0097355D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Delivery: </w:t>
      </w:r>
      <w:r w:rsidR="00BA36D0">
        <w:rPr>
          <w:rFonts w:ascii="Arial" w:hAnsi="Arial" w:cs="Arial"/>
          <w:sz w:val="20"/>
        </w:rPr>
        <w:t>Deliver materials in factory-</w:t>
      </w:r>
      <w:r w:rsidR="0081397B" w:rsidRPr="009917F2">
        <w:rPr>
          <w:rFonts w:ascii="Arial" w:hAnsi="Arial" w:cs="Arial"/>
          <w:sz w:val="20"/>
        </w:rPr>
        <w:t xml:space="preserve">sealed and </w:t>
      </w:r>
      <w:r w:rsidR="00BA36D0">
        <w:rPr>
          <w:rFonts w:ascii="Arial" w:hAnsi="Arial" w:cs="Arial"/>
          <w:sz w:val="20"/>
        </w:rPr>
        <w:t>factory-</w:t>
      </w:r>
      <w:r w:rsidR="0081397B" w:rsidRPr="009917F2">
        <w:rPr>
          <w:rFonts w:ascii="Arial" w:hAnsi="Arial" w:cs="Arial"/>
          <w:sz w:val="20"/>
        </w:rPr>
        <w:t xml:space="preserve">labeled packaging. Sequence material deliveries to avoid work delays and minimize on-site storage. Follow manufacturer's instructions, recommendations and material safety data sheets for material handling and storage. </w:t>
      </w:r>
    </w:p>
    <w:p w14:paraId="5DF80D80" w14:textId="3810BB8A" w:rsidR="00D37CBF" w:rsidRPr="009917F2" w:rsidRDefault="0081397B" w:rsidP="00DC0C04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Storage: Protec</w:t>
      </w:r>
      <w:r w:rsidR="00D37CBF" w:rsidRPr="009917F2">
        <w:rPr>
          <w:rFonts w:ascii="Arial" w:hAnsi="Arial" w:cs="Arial"/>
          <w:sz w:val="20"/>
        </w:rPr>
        <w:t xml:space="preserve">t </w:t>
      </w:r>
      <w:r w:rsidR="00591B89">
        <w:rPr>
          <w:rFonts w:ascii="Arial" w:hAnsi="Arial" w:cs="Arial"/>
          <w:sz w:val="20"/>
        </w:rPr>
        <w:t xml:space="preserve">air barrier </w:t>
      </w:r>
      <w:r w:rsidR="00D37CBF" w:rsidRPr="009917F2">
        <w:rPr>
          <w:rFonts w:ascii="Arial" w:hAnsi="Arial" w:cs="Arial"/>
          <w:sz w:val="20"/>
        </w:rPr>
        <w:t>materials from m</w:t>
      </w:r>
      <w:r w:rsidRPr="009917F2">
        <w:rPr>
          <w:rFonts w:ascii="Arial" w:hAnsi="Arial" w:cs="Arial"/>
          <w:sz w:val="20"/>
        </w:rPr>
        <w:t xml:space="preserve">oisture, excessive </w:t>
      </w:r>
      <w:r w:rsidR="003A4B5F" w:rsidRPr="009917F2">
        <w:rPr>
          <w:rFonts w:ascii="Arial" w:hAnsi="Arial" w:cs="Arial"/>
          <w:sz w:val="20"/>
        </w:rPr>
        <w:t>temperatures,</w:t>
      </w:r>
      <w:r w:rsidRPr="009917F2">
        <w:rPr>
          <w:rFonts w:ascii="Arial" w:hAnsi="Arial" w:cs="Arial"/>
          <w:sz w:val="20"/>
        </w:rPr>
        <w:t xml:space="preserve"> and sources of ignition</w:t>
      </w:r>
      <w:r w:rsidRPr="004915DE">
        <w:rPr>
          <w:rFonts w:ascii="Arial" w:hAnsi="Arial" w:cs="Arial"/>
          <w:sz w:val="20"/>
        </w:rPr>
        <w:t xml:space="preserve">. </w:t>
      </w:r>
      <w:r w:rsidR="004915DE" w:rsidRPr="004915DE">
        <w:rPr>
          <w:rFonts w:ascii="Arial" w:hAnsi="Arial" w:cs="Arial"/>
          <w:sz w:val="20"/>
        </w:rPr>
        <w:t>Cover the stored material on the top and all sides while on-site, allowing for adequate ventilation.</w:t>
      </w:r>
      <w:r w:rsidR="004915DE">
        <w:rPr>
          <w:rFonts w:ascii="Arial" w:hAnsi="Arial" w:cs="Arial"/>
          <w:sz w:val="20"/>
        </w:rPr>
        <w:t xml:space="preserve"> </w:t>
      </w:r>
      <w:r w:rsidR="00DC0C04" w:rsidRPr="009917F2">
        <w:rPr>
          <w:rFonts w:ascii="Arial" w:hAnsi="Arial" w:cs="Arial"/>
          <w:sz w:val="20"/>
        </w:rPr>
        <w:t xml:space="preserve">Protect material from construction operation, weather, excessive </w:t>
      </w:r>
      <w:r w:rsidR="003A4B5F" w:rsidRPr="009917F2">
        <w:rPr>
          <w:rFonts w:ascii="Arial" w:hAnsi="Arial" w:cs="Arial"/>
          <w:sz w:val="20"/>
        </w:rPr>
        <w:t>temperatures,</w:t>
      </w:r>
      <w:r w:rsidR="00DC0C04" w:rsidRPr="009917F2">
        <w:rPr>
          <w:rFonts w:ascii="Arial" w:hAnsi="Arial" w:cs="Arial"/>
          <w:sz w:val="20"/>
        </w:rPr>
        <w:t xml:space="preserve"> and prolonged sunlight.</w:t>
      </w:r>
    </w:p>
    <w:p w14:paraId="5DF80D81" w14:textId="77777777" w:rsidR="00B22AAB" w:rsidRPr="009917F2" w:rsidRDefault="00B22AAB" w:rsidP="00DC0C04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Store and manage hazardous materials in accordance with Section 01 35 29.06 - Health and Safety Requirements and Section 01 35 43 - Environmental Procedures.</w:t>
      </w:r>
      <w:r w:rsidR="00DC0C04" w:rsidRPr="009917F2">
        <w:rPr>
          <w:rFonts w:ascii="Arial" w:hAnsi="Arial" w:cs="Arial"/>
          <w:sz w:val="20"/>
        </w:rPr>
        <w:t xml:space="preserve"> Remove damaged material from site and dispose of </w:t>
      </w:r>
      <w:r w:rsidR="009E6830">
        <w:rPr>
          <w:rFonts w:ascii="Arial" w:hAnsi="Arial" w:cs="Arial"/>
          <w:sz w:val="20"/>
        </w:rPr>
        <w:t xml:space="preserve">it </w:t>
      </w:r>
      <w:r w:rsidR="00DC0C04" w:rsidRPr="009917F2">
        <w:rPr>
          <w:rFonts w:ascii="Arial" w:hAnsi="Arial" w:cs="Arial"/>
          <w:sz w:val="20"/>
        </w:rPr>
        <w:t>in accordance with applicable regulations.</w:t>
      </w:r>
    </w:p>
    <w:p w14:paraId="5DF80D82" w14:textId="77777777" w:rsidR="000A1DAC" w:rsidRPr="009917F2" w:rsidRDefault="0081397B" w:rsidP="0097355D">
      <w:pPr>
        <w:pStyle w:val="PR1"/>
        <w:numPr>
          <w:ilvl w:val="0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>PROJECT CONDITIONS</w:t>
      </w:r>
    </w:p>
    <w:p w14:paraId="5DF80D83" w14:textId="0D71C716" w:rsidR="00D36D57" w:rsidRPr="00400448" w:rsidRDefault="0081397B" w:rsidP="00D36D57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400448">
        <w:rPr>
          <w:rFonts w:ascii="Arial" w:hAnsi="Arial" w:cs="Arial"/>
          <w:sz w:val="20"/>
        </w:rPr>
        <w:t xml:space="preserve">Substrate Condition: </w:t>
      </w:r>
      <w:r w:rsidR="008A63D1" w:rsidRPr="00400448">
        <w:rPr>
          <w:rFonts w:ascii="Arial" w:hAnsi="Arial" w:cs="Arial"/>
          <w:sz w:val="20"/>
        </w:rPr>
        <w:t xml:space="preserve">Proceed with work only when </w:t>
      </w:r>
      <w:r w:rsidRPr="00400448">
        <w:rPr>
          <w:rFonts w:ascii="Arial" w:hAnsi="Arial" w:cs="Arial"/>
          <w:sz w:val="20"/>
        </w:rPr>
        <w:t>substrate cons</w:t>
      </w:r>
      <w:r w:rsidR="00640581">
        <w:rPr>
          <w:rFonts w:ascii="Arial" w:hAnsi="Arial" w:cs="Arial"/>
          <w:sz w:val="20"/>
        </w:rPr>
        <w:t>truction and preparation work are complete and are</w:t>
      </w:r>
      <w:r w:rsidRPr="00400448">
        <w:rPr>
          <w:rFonts w:ascii="Arial" w:hAnsi="Arial" w:cs="Arial"/>
          <w:sz w:val="20"/>
        </w:rPr>
        <w:t xml:space="preserve"> acceptable for </w:t>
      </w:r>
      <w:r w:rsidR="00166A06">
        <w:rPr>
          <w:rFonts w:ascii="Arial" w:hAnsi="Arial" w:cs="Arial"/>
          <w:sz w:val="20"/>
        </w:rPr>
        <w:t>the air barrier</w:t>
      </w:r>
      <w:r w:rsidRPr="00400448">
        <w:rPr>
          <w:rFonts w:ascii="Arial" w:hAnsi="Arial" w:cs="Arial"/>
          <w:sz w:val="20"/>
        </w:rPr>
        <w:t xml:space="preserve"> application. </w:t>
      </w:r>
      <w:r w:rsidR="00275D73" w:rsidRPr="006C7853">
        <w:rPr>
          <w:rFonts w:ascii="Arial" w:hAnsi="Arial" w:cs="Arial"/>
          <w:sz w:val="20"/>
        </w:rPr>
        <w:t>Substrate preparation should comply with waterproofing manufacturer’s guidelines.</w:t>
      </w:r>
    </w:p>
    <w:p w14:paraId="5DF80D84" w14:textId="0261A0D9" w:rsidR="00D36D57" w:rsidRPr="00400448" w:rsidRDefault="00565C76" w:rsidP="00E20396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color w:val="00B0F0"/>
          <w:sz w:val="20"/>
        </w:rPr>
      </w:pPr>
      <w:r w:rsidRPr="00400448">
        <w:rPr>
          <w:rFonts w:ascii="Arial" w:hAnsi="Arial" w:cs="Arial"/>
          <w:sz w:val="20"/>
        </w:rPr>
        <w:t xml:space="preserve">Submit </w:t>
      </w:r>
      <w:r w:rsidR="00E20396" w:rsidRPr="00400448">
        <w:rPr>
          <w:rFonts w:ascii="Arial" w:hAnsi="Arial" w:cs="Arial"/>
          <w:sz w:val="20"/>
        </w:rPr>
        <w:t xml:space="preserve">written report to General Contractor </w:t>
      </w:r>
      <w:r w:rsidRPr="00400448">
        <w:rPr>
          <w:rFonts w:ascii="Arial" w:hAnsi="Arial" w:cs="Arial"/>
          <w:sz w:val="20"/>
        </w:rPr>
        <w:t>of substrate surface defects and</w:t>
      </w:r>
      <w:r w:rsidR="00D36D57" w:rsidRPr="00400448">
        <w:rPr>
          <w:rFonts w:ascii="Arial" w:hAnsi="Arial" w:cs="Arial"/>
          <w:sz w:val="20"/>
        </w:rPr>
        <w:t xml:space="preserve"> work prepared by other Trades </w:t>
      </w:r>
      <w:r w:rsidR="00BB0F26">
        <w:rPr>
          <w:rFonts w:ascii="Arial" w:hAnsi="Arial" w:cs="Arial"/>
          <w:sz w:val="20"/>
        </w:rPr>
        <w:t>that</w:t>
      </w:r>
      <w:r w:rsidR="00D36D57" w:rsidRPr="00400448">
        <w:rPr>
          <w:rFonts w:ascii="Arial" w:hAnsi="Arial" w:cs="Arial"/>
          <w:sz w:val="20"/>
        </w:rPr>
        <w:t xml:space="preserve"> </w:t>
      </w:r>
      <w:r w:rsidRPr="00400448">
        <w:rPr>
          <w:rFonts w:ascii="Arial" w:hAnsi="Arial" w:cs="Arial"/>
          <w:sz w:val="20"/>
        </w:rPr>
        <w:t xml:space="preserve">adversely </w:t>
      </w:r>
      <w:r w:rsidR="00D36D57" w:rsidRPr="00400448">
        <w:rPr>
          <w:rFonts w:ascii="Arial" w:hAnsi="Arial" w:cs="Arial"/>
          <w:sz w:val="20"/>
        </w:rPr>
        <w:t>affect quality or dimensions of</w:t>
      </w:r>
      <w:r w:rsidR="0006227C">
        <w:rPr>
          <w:rFonts w:ascii="Arial" w:hAnsi="Arial" w:cs="Arial"/>
          <w:sz w:val="20"/>
        </w:rPr>
        <w:t xml:space="preserve"> air barrier</w:t>
      </w:r>
      <w:r w:rsidRPr="00400448">
        <w:rPr>
          <w:rFonts w:ascii="Arial" w:hAnsi="Arial" w:cs="Arial"/>
          <w:sz w:val="20"/>
        </w:rPr>
        <w:t xml:space="preserve"> </w:t>
      </w:r>
      <w:r w:rsidR="00D36D57" w:rsidRPr="00400448">
        <w:rPr>
          <w:rFonts w:ascii="Arial" w:hAnsi="Arial" w:cs="Arial"/>
          <w:sz w:val="20"/>
        </w:rPr>
        <w:t xml:space="preserve">work. </w:t>
      </w:r>
    </w:p>
    <w:p w14:paraId="1A737C85" w14:textId="33C50610" w:rsidR="00BE2510" w:rsidRDefault="0081397B" w:rsidP="00BE2510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400448">
        <w:rPr>
          <w:rFonts w:ascii="Arial" w:hAnsi="Arial" w:cs="Arial"/>
          <w:sz w:val="20"/>
        </w:rPr>
        <w:t>Weather Conditions: Perform work only when existing and forecasted we</w:t>
      </w:r>
      <w:r w:rsidR="00980FF9" w:rsidRPr="00400448">
        <w:rPr>
          <w:rFonts w:ascii="Arial" w:hAnsi="Arial" w:cs="Arial"/>
          <w:sz w:val="20"/>
        </w:rPr>
        <w:t xml:space="preserve">ather conditions are within Manufacturer’s </w:t>
      </w:r>
      <w:r w:rsidR="00020F1C" w:rsidRPr="00400448">
        <w:rPr>
          <w:rFonts w:ascii="Arial" w:hAnsi="Arial" w:cs="Arial"/>
          <w:sz w:val="20"/>
        </w:rPr>
        <w:t>guidelines</w:t>
      </w:r>
      <w:r w:rsidR="00020F1C">
        <w:rPr>
          <w:rFonts w:ascii="Arial" w:hAnsi="Arial" w:cs="Arial"/>
          <w:sz w:val="20"/>
        </w:rPr>
        <w:t>. Those guidelines include</w:t>
      </w:r>
      <w:r w:rsidR="00020F1C" w:rsidRPr="00400448">
        <w:rPr>
          <w:rFonts w:ascii="Arial" w:hAnsi="Arial" w:cs="Arial"/>
          <w:sz w:val="20"/>
        </w:rPr>
        <w:t xml:space="preserve"> but </w:t>
      </w:r>
      <w:r w:rsidR="00020F1C">
        <w:rPr>
          <w:rFonts w:ascii="Arial" w:hAnsi="Arial" w:cs="Arial"/>
          <w:sz w:val="20"/>
        </w:rPr>
        <w:t xml:space="preserve">are </w:t>
      </w:r>
      <w:r w:rsidR="00020F1C" w:rsidRPr="00400448">
        <w:rPr>
          <w:rFonts w:ascii="Arial" w:hAnsi="Arial" w:cs="Arial"/>
          <w:sz w:val="20"/>
        </w:rPr>
        <w:t>not limited to:</w:t>
      </w:r>
    </w:p>
    <w:p w14:paraId="288657C6" w14:textId="77777777" w:rsidR="00BE2510" w:rsidRPr="00BE2510" w:rsidRDefault="00BE2510" w:rsidP="00BE2510">
      <w:pPr>
        <w:pStyle w:val="PR1"/>
        <w:numPr>
          <w:ilvl w:val="0"/>
          <w:numId w:val="0"/>
        </w:numPr>
        <w:tabs>
          <w:tab w:val="clear" w:pos="864"/>
        </w:tabs>
        <w:ind w:left="1440"/>
        <w:contextualSpacing/>
        <w:jc w:val="left"/>
        <w:rPr>
          <w:rFonts w:ascii="Arial" w:hAnsi="Arial" w:cs="Arial"/>
          <w:sz w:val="20"/>
        </w:rPr>
      </w:pPr>
    </w:p>
    <w:p w14:paraId="5DF80D86" w14:textId="69E311A3" w:rsidR="00980FF9" w:rsidRPr="009917F2" w:rsidRDefault="006549E4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Apply air barrier</w:t>
      </w:r>
      <w:r w:rsidR="002B0C63">
        <w:rPr>
          <w:rFonts w:ascii="Arial" w:hAnsi="Arial" w:cs="Arial"/>
          <w:sz w:val="20"/>
        </w:rPr>
        <w:t xml:space="preserve"> within the range of ambient and substrate temperatures recommended by the air barrier manufacturer.</w:t>
      </w:r>
    </w:p>
    <w:p w14:paraId="1A05D3C0" w14:textId="77777777" w:rsidR="006549E4" w:rsidRPr="009917F2" w:rsidRDefault="006549E4" w:rsidP="00BE2510">
      <w:pPr>
        <w:pStyle w:val="PR1"/>
        <w:numPr>
          <w:ilvl w:val="2"/>
          <w:numId w:val="5"/>
        </w:numPr>
        <w:tabs>
          <w:tab w:val="clear" w:pos="864"/>
        </w:tabs>
        <w:contextualSpacing/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Do not apply </w:t>
      </w:r>
      <w:r>
        <w:rPr>
          <w:rFonts w:ascii="Arial" w:hAnsi="Arial" w:cs="Arial"/>
          <w:sz w:val="20"/>
        </w:rPr>
        <w:t>air barrier</w:t>
      </w:r>
      <w:r w:rsidRPr="009917F2">
        <w:rPr>
          <w:rFonts w:ascii="Arial" w:hAnsi="Arial" w:cs="Arial"/>
          <w:sz w:val="20"/>
        </w:rPr>
        <w:t xml:space="preserve"> materials over</w:t>
      </w:r>
      <w:r>
        <w:rPr>
          <w:rFonts w:ascii="Arial" w:hAnsi="Arial" w:cs="Arial"/>
          <w:sz w:val="20"/>
        </w:rPr>
        <w:t xml:space="preserve"> wet substrates</w:t>
      </w:r>
      <w:r w:rsidRPr="009917F2">
        <w:rPr>
          <w:rFonts w:ascii="Arial" w:hAnsi="Arial" w:cs="Arial"/>
          <w:sz w:val="20"/>
        </w:rPr>
        <w:t xml:space="preserve"> snow, ic</w:t>
      </w:r>
      <w:r>
        <w:rPr>
          <w:rFonts w:ascii="Arial" w:hAnsi="Arial" w:cs="Arial"/>
          <w:sz w:val="20"/>
        </w:rPr>
        <w:t xml:space="preserve">e, </w:t>
      </w:r>
      <w:r w:rsidRPr="009917F2">
        <w:rPr>
          <w:rFonts w:ascii="Arial" w:hAnsi="Arial" w:cs="Arial"/>
          <w:sz w:val="20"/>
        </w:rPr>
        <w:t>frost</w:t>
      </w:r>
      <w:r>
        <w:rPr>
          <w:rFonts w:ascii="Arial" w:hAnsi="Arial" w:cs="Arial"/>
          <w:sz w:val="20"/>
        </w:rPr>
        <w:t xml:space="preserve"> or during rain</w:t>
      </w:r>
    </w:p>
    <w:p w14:paraId="5DF80D88" w14:textId="77777777" w:rsidR="00AA601D" w:rsidRPr="009917F2" w:rsidRDefault="00AA601D" w:rsidP="00AA601D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Schedule work </w:t>
      </w:r>
      <w:r w:rsidR="00980FF9" w:rsidRPr="009917F2">
        <w:rPr>
          <w:rFonts w:ascii="Arial" w:hAnsi="Arial" w:cs="Arial"/>
          <w:sz w:val="20"/>
        </w:rPr>
        <w:t xml:space="preserve">so </w:t>
      </w:r>
      <w:r w:rsidR="00A44A52">
        <w:rPr>
          <w:rFonts w:ascii="Arial" w:hAnsi="Arial" w:cs="Arial"/>
          <w:sz w:val="20"/>
        </w:rPr>
        <w:t xml:space="preserve">the </w:t>
      </w:r>
      <w:r w:rsidR="00980FF9" w:rsidRPr="009917F2">
        <w:rPr>
          <w:rFonts w:ascii="Arial" w:hAnsi="Arial" w:cs="Arial"/>
          <w:sz w:val="20"/>
        </w:rPr>
        <w:t xml:space="preserve">membrane will not be </w:t>
      </w:r>
      <w:r w:rsidRPr="009917F2">
        <w:rPr>
          <w:rFonts w:ascii="Arial" w:hAnsi="Arial" w:cs="Arial"/>
          <w:sz w:val="20"/>
        </w:rPr>
        <w:t>exposed for longe</w:t>
      </w:r>
      <w:r w:rsidR="00980FF9" w:rsidRPr="009917F2">
        <w:rPr>
          <w:rFonts w:ascii="Arial" w:hAnsi="Arial" w:cs="Arial"/>
          <w:sz w:val="20"/>
        </w:rPr>
        <w:t xml:space="preserve">r than </w:t>
      </w:r>
      <w:r w:rsidR="00BF6F6D" w:rsidRPr="009917F2">
        <w:rPr>
          <w:rFonts w:ascii="Arial" w:hAnsi="Arial" w:cs="Arial"/>
          <w:sz w:val="20"/>
        </w:rPr>
        <w:t>recommended by M</w:t>
      </w:r>
      <w:r w:rsidRPr="009917F2">
        <w:rPr>
          <w:rFonts w:ascii="Arial" w:hAnsi="Arial" w:cs="Arial"/>
          <w:sz w:val="20"/>
        </w:rPr>
        <w:t xml:space="preserve">anufacturer.  </w:t>
      </w:r>
    </w:p>
    <w:p w14:paraId="5DF80D89" w14:textId="77777777" w:rsidR="000A1DAC" w:rsidRPr="009917F2" w:rsidRDefault="0081397B" w:rsidP="0097355D">
      <w:pPr>
        <w:pStyle w:val="PR1"/>
        <w:numPr>
          <w:ilvl w:val="0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 w:rsidRPr="009917F2">
        <w:rPr>
          <w:rFonts w:ascii="Arial" w:hAnsi="Arial" w:cs="Arial"/>
          <w:sz w:val="20"/>
        </w:rPr>
        <w:t xml:space="preserve">WARRANTY </w:t>
      </w:r>
    </w:p>
    <w:p w14:paraId="5DF80D8A" w14:textId="3987FF2E" w:rsidR="000E1911" w:rsidRDefault="00FE5EEA" w:rsidP="001F7030">
      <w:pPr>
        <w:pStyle w:val="PR1"/>
        <w:numPr>
          <w:ilvl w:val="1"/>
          <w:numId w:val="5"/>
        </w:numPr>
        <w:tabs>
          <w:tab w:val="clear" w:pos="864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Air Barrier</w:t>
      </w:r>
      <w:r w:rsidR="0081397B" w:rsidRPr="009917F2">
        <w:rPr>
          <w:rFonts w:ascii="Arial" w:hAnsi="Arial" w:cs="Arial"/>
          <w:sz w:val="20"/>
        </w:rPr>
        <w:t xml:space="preserve"> </w:t>
      </w:r>
      <w:r w:rsidR="00C27065" w:rsidRPr="009917F2">
        <w:rPr>
          <w:rFonts w:ascii="Arial" w:hAnsi="Arial" w:cs="Arial"/>
          <w:sz w:val="20"/>
        </w:rPr>
        <w:t xml:space="preserve">System </w:t>
      </w:r>
      <w:r w:rsidR="0081397B" w:rsidRPr="009917F2">
        <w:rPr>
          <w:rFonts w:ascii="Arial" w:hAnsi="Arial" w:cs="Arial"/>
          <w:sz w:val="20"/>
        </w:rPr>
        <w:t xml:space="preserve">Warranty: </w:t>
      </w:r>
      <w:r w:rsidR="0041475C">
        <w:rPr>
          <w:rFonts w:ascii="Arial" w:hAnsi="Arial" w:cs="Arial"/>
          <w:sz w:val="20"/>
        </w:rPr>
        <w:t>Air Barrier</w:t>
      </w:r>
      <w:r w:rsidR="00C27065" w:rsidRPr="009917F2">
        <w:rPr>
          <w:rFonts w:ascii="Arial" w:hAnsi="Arial" w:cs="Arial"/>
          <w:sz w:val="20"/>
        </w:rPr>
        <w:t xml:space="preserve"> M</w:t>
      </w:r>
      <w:r w:rsidR="0081397B" w:rsidRPr="009917F2">
        <w:rPr>
          <w:rFonts w:ascii="Arial" w:hAnsi="Arial" w:cs="Arial"/>
          <w:sz w:val="20"/>
        </w:rPr>
        <w:t xml:space="preserve">anufacturer </w:t>
      </w:r>
      <w:r w:rsidR="00C27065" w:rsidRPr="009917F2">
        <w:rPr>
          <w:rFonts w:ascii="Arial" w:hAnsi="Arial" w:cs="Arial"/>
          <w:sz w:val="20"/>
        </w:rPr>
        <w:t>to</w:t>
      </w:r>
      <w:r w:rsidR="0081397B" w:rsidRPr="009917F2">
        <w:rPr>
          <w:rFonts w:ascii="Arial" w:hAnsi="Arial" w:cs="Arial"/>
          <w:sz w:val="20"/>
        </w:rPr>
        <w:t xml:space="preserve"> provide</w:t>
      </w:r>
      <w:r w:rsidR="009E0959">
        <w:rPr>
          <w:rFonts w:ascii="Arial" w:hAnsi="Arial" w:cs="Arial"/>
          <w:sz w:val="20"/>
        </w:rPr>
        <w:t xml:space="preserve"> </w:t>
      </w:r>
      <w:r w:rsidR="009E0959" w:rsidRPr="007E1466">
        <w:rPr>
          <w:rFonts w:ascii="Arial" w:hAnsi="Arial" w:cs="Arial"/>
          <w:sz w:val="20"/>
        </w:rPr>
        <w:t xml:space="preserve">sample of </w:t>
      </w:r>
      <w:r w:rsidR="009E0959" w:rsidRPr="007E1466">
        <w:rPr>
          <w:rFonts w:ascii="Arial" w:hAnsi="Arial" w:cs="Arial"/>
          <w:color w:val="FF0000"/>
          <w:sz w:val="20"/>
        </w:rPr>
        <w:t>[</w:t>
      </w:r>
      <w:r w:rsidR="0081397B" w:rsidRPr="007E1466">
        <w:rPr>
          <w:rFonts w:ascii="Arial" w:hAnsi="Arial" w:cs="Arial"/>
          <w:color w:val="FF0000"/>
          <w:sz w:val="20"/>
        </w:rPr>
        <w:t>five (5)</w:t>
      </w:r>
      <w:r w:rsidR="00C27065" w:rsidRPr="007E1466">
        <w:rPr>
          <w:rFonts w:ascii="Arial" w:hAnsi="Arial" w:cs="Arial"/>
          <w:color w:val="FF0000"/>
          <w:sz w:val="20"/>
        </w:rPr>
        <w:t>]</w:t>
      </w:r>
      <w:r w:rsidR="0081397B" w:rsidRPr="007E1466">
        <w:rPr>
          <w:rFonts w:ascii="Arial" w:hAnsi="Arial" w:cs="Arial"/>
          <w:color w:val="FF0000"/>
          <w:sz w:val="20"/>
        </w:rPr>
        <w:t xml:space="preserve">, </w:t>
      </w:r>
      <w:r w:rsidR="00C27065" w:rsidRPr="007E1466">
        <w:rPr>
          <w:rFonts w:ascii="Arial" w:hAnsi="Arial" w:cs="Arial"/>
          <w:color w:val="FF0000"/>
          <w:sz w:val="20"/>
        </w:rPr>
        <w:t>[</w:t>
      </w:r>
      <w:r w:rsidR="0081397B" w:rsidRPr="007E1466">
        <w:rPr>
          <w:rFonts w:ascii="Arial" w:hAnsi="Arial" w:cs="Arial"/>
          <w:color w:val="FF0000"/>
          <w:sz w:val="20"/>
        </w:rPr>
        <w:t>ten (10)</w:t>
      </w:r>
      <w:r w:rsidR="00C27065" w:rsidRPr="007E1466">
        <w:rPr>
          <w:rFonts w:ascii="Arial" w:hAnsi="Arial" w:cs="Arial"/>
          <w:color w:val="FF0000"/>
          <w:sz w:val="20"/>
        </w:rPr>
        <w:t xml:space="preserve">], </w:t>
      </w:r>
      <w:r w:rsidR="00C27065" w:rsidRPr="007E1466">
        <w:rPr>
          <w:rFonts w:ascii="Arial" w:hAnsi="Arial" w:cs="Arial"/>
          <w:sz w:val="20"/>
        </w:rPr>
        <w:t>year warrant</w:t>
      </w:r>
      <w:r w:rsidR="0041475C">
        <w:rPr>
          <w:rFonts w:ascii="Arial" w:hAnsi="Arial" w:cs="Arial"/>
          <w:sz w:val="20"/>
        </w:rPr>
        <w:t>y</w:t>
      </w:r>
      <w:r w:rsidR="00EA53C1">
        <w:rPr>
          <w:rFonts w:ascii="Arial" w:hAnsi="Arial" w:cs="Arial"/>
          <w:sz w:val="20"/>
        </w:rPr>
        <w:t xml:space="preserve"> that the air barrier</w:t>
      </w:r>
      <w:r w:rsidR="007A4AAC">
        <w:rPr>
          <w:rFonts w:ascii="Arial" w:hAnsi="Arial" w:cs="Arial"/>
          <w:sz w:val="20"/>
        </w:rPr>
        <w:t xml:space="preserve"> and accessories are free of </w:t>
      </w:r>
      <w:r w:rsidR="0041475C">
        <w:rPr>
          <w:rFonts w:ascii="Arial" w:hAnsi="Arial" w:cs="Arial"/>
          <w:sz w:val="20"/>
        </w:rPr>
        <w:t>de</w:t>
      </w:r>
      <w:r w:rsidR="008A28F1">
        <w:rPr>
          <w:rFonts w:ascii="Arial" w:hAnsi="Arial" w:cs="Arial"/>
          <w:sz w:val="20"/>
        </w:rPr>
        <w:t>f</w:t>
      </w:r>
      <w:r w:rsidR="0041475C">
        <w:rPr>
          <w:rFonts w:ascii="Arial" w:hAnsi="Arial" w:cs="Arial"/>
          <w:sz w:val="20"/>
        </w:rPr>
        <w:t xml:space="preserve">ects. </w:t>
      </w:r>
      <w:r w:rsidR="0081397B" w:rsidRPr="009917F2">
        <w:rPr>
          <w:rFonts w:ascii="Arial" w:hAnsi="Arial" w:cs="Arial"/>
          <w:sz w:val="20"/>
        </w:rPr>
        <w:t>Issuance of Manufacturer's Waterproo</w:t>
      </w:r>
      <w:r w:rsidR="00E20396">
        <w:rPr>
          <w:rFonts w:ascii="Arial" w:hAnsi="Arial" w:cs="Arial"/>
          <w:sz w:val="20"/>
        </w:rPr>
        <w:t>fing Warranty requires</w:t>
      </w:r>
      <w:r w:rsidR="0081397B" w:rsidRPr="009917F2">
        <w:rPr>
          <w:rFonts w:ascii="Arial" w:hAnsi="Arial" w:cs="Arial"/>
          <w:sz w:val="20"/>
        </w:rPr>
        <w:t xml:space="preserve"> </w:t>
      </w:r>
      <w:r w:rsidR="007E1466">
        <w:rPr>
          <w:rFonts w:ascii="Arial" w:hAnsi="Arial" w:cs="Arial"/>
          <w:sz w:val="20"/>
        </w:rPr>
        <w:t xml:space="preserve">the </w:t>
      </w:r>
      <w:r w:rsidR="0081397B" w:rsidRPr="009917F2">
        <w:rPr>
          <w:rFonts w:ascii="Arial" w:hAnsi="Arial" w:cs="Arial"/>
          <w:sz w:val="20"/>
        </w:rPr>
        <w:t>following:</w:t>
      </w:r>
    </w:p>
    <w:p w14:paraId="5DF80D8D" w14:textId="59C532AC" w:rsidR="000E1911" w:rsidRPr="00BE2510" w:rsidRDefault="00FE5EEA" w:rsidP="00BE2510">
      <w:pPr>
        <w:pStyle w:val="ListParagraph"/>
        <w:numPr>
          <w:ilvl w:val="2"/>
          <w:numId w:val="5"/>
        </w:num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Air Barrier</w:t>
      </w:r>
      <w:r w:rsidR="0081397B" w:rsidRPr="009917F2">
        <w:rPr>
          <w:rFonts w:ascii="Arial" w:hAnsi="Arial" w:cs="Arial"/>
          <w:sz w:val="20"/>
          <w:szCs w:val="20"/>
        </w:rPr>
        <w:t xml:space="preserve"> System </w:t>
      </w:r>
      <w:r w:rsidR="006C778B">
        <w:rPr>
          <w:rFonts w:ascii="Arial" w:hAnsi="Arial" w:cs="Arial"/>
          <w:sz w:val="20"/>
          <w:szCs w:val="20"/>
        </w:rPr>
        <w:t xml:space="preserve">and </w:t>
      </w:r>
      <w:r w:rsidR="0001133C">
        <w:rPr>
          <w:rFonts w:ascii="Arial" w:hAnsi="Arial" w:cs="Arial"/>
          <w:sz w:val="20"/>
          <w:szCs w:val="20"/>
        </w:rPr>
        <w:t>accessories</w:t>
      </w:r>
      <w:r w:rsidR="00A63E09" w:rsidRPr="009917F2">
        <w:rPr>
          <w:rFonts w:ascii="Arial" w:hAnsi="Arial" w:cs="Arial"/>
          <w:sz w:val="20"/>
          <w:szCs w:val="20"/>
        </w:rPr>
        <w:t xml:space="preserve"> products provided by</w:t>
      </w:r>
      <w:r w:rsidR="0081397B" w:rsidRPr="009917F2">
        <w:rPr>
          <w:rFonts w:ascii="Arial" w:hAnsi="Arial" w:cs="Arial"/>
          <w:sz w:val="20"/>
          <w:szCs w:val="20"/>
        </w:rPr>
        <w:t xml:space="preserve"> single manufacturer</w:t>
      </w:r>
      <w:r w:rsidR="00C27065" w:rsidRPr="009917F2">
        <w:rPr>
          <w:rFonts w:ascii="Arial" w:hAnsi="Arial" w:cs="Arial"/>
          <w:sz w:val="20"/>
          <w:szCs w:val="20"/>
        </w:rPr>
        <w:t>.</w:t>
      </w:r>
    </w:p>
    <w:p w14:paraId="5DF80D8E" w14:textId="67ADD6A4" w:rsidR="007E1466" w:rsidRDefault="008625D4" w:rsidP="00BE2510">
      <w:pPr>
        <w:pStyle w:val="ListParagraph"/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 w:rsidRPr="007E1466">
        <w:rPr>
          <w:rFonts w:ascii="Arial" w:hAnsi="Arial" w:cs="Arial"/>
          <w:sz w:val="20"/>
          <w:szCs w:val="20"/>
        </w:rPr>
        <w:t xml:space="preserve">Installation of </w:t>
      </w:r>
      <w:r w:rsidR="0001133C">
        <w:rPr>
          <w:rFonts w:ascii="Arial" w:hAnsi="Arial" w:cs="Arial"/>
          <w:sz w:val="20"/>
          <w:szCs w:val="20"/>
        </w:rPr>
        <w:t>air barrier s</w:t>
      </w:r>
      <w:r w:rsidRPr="007E1466">
        <w:rPr>
          <w:rFonts w:ascii="Arial" w:hAnsi="Arial" w:cs="Arial"/>
          <w:sz w:val="20"/>
          <w:szCs w:val="20"/>
        </w:rPr>
        <w:t xml:space="preserve">ystem </w:t>
      </w:r>
      <w:r w:rsidR="0001133C">
        <w:rPr>
          <w:rFonts w:ascii="Arial" w:hAnsi="Arial" w:cs="Arial"/>
          <w:sz w:val="20"/>
          <w:szCs w:val="20"/>
        </w:rPr>
        <w:t xml:space="preserve">and </w:t>
      </w:r>
      <w:r w:rsidRPr="007E1466">
        <w:rPr>
          <w:rFonts w:ascii="Arial" w:hAnsi="Arial" w:cs="Arial"/>
          <w:sz w:val="20"/>
          <w:szCs w:val="20"/>
        </w:rPr>
        <w:t xml:space="preserve">accessories are installed by a Manufacturer's Approved Applicator in full accordance with manufacturer’s recommendations, installation instructions, </w:t>
      </w:r>
      <w:r w:rsidR="00ED6FC2" w:rsidRPr="007E1466">
        <w:rPr>
          <w:rFonts w:ascii="Arial" w:hAnsi="Arial" w:cs="Arial"/>
          <w:sz w:val="20"/>
          <w:szCs w:val="20"/>
        </w:rPr>
        <w:t>specifications,</w:t>
      </w:r>
      <w:r w:rsidRPr="007E1466">
        <w:rPr>
          <w:rFonts w:ascii="Arial" w:hAnsi="Arial" w:cs="Arial"/>
          <w:sz w:val="20"/>
          <w:szCs w:val="20"/>
        </w:rPr>
        <w:t xml:space="preserve"> and details</w:t>
      </w:r>
      <w:r w:rsidR="007E1466">
        <w:rPr>
          <w:rFonts w:ascii="Arial" w:hAnsi="Arial" w:cs="Arial"/>
          <w:sz w:val="20"/>
          <w:szCs w:val="20"/>
        </w:rPr>
        <w:t>.</w:t>
      </w:r>
    </w:p>
    <w:p w14:paraId="07851205" w14:textId="77777777" w:rsidR="000C7A36" w:rsidRDefault="000C7A36" w:rsidP="0097355D">
      <w:pPr>
        <w:pStyle w:val="ARCATPart"/>
        <w:tabs>
          <w:tab w:val="left" w:pos="3780"/>
        </w:tabs>
        <w:spacing w:before="200"/>
        <w:rPr>
          <w:sz w:val="20"/>
          <w:szCs w:val="20"/>
        </w:rPr>
      </w:pPr>
    </w:p>
    <w:p w14:paraId="045E7A91" w14:textId="77777777" w:rsidR="000C7A36" w:rsidRDefault="000C7A36" w:rsidP="0097355D">
      <w:pPr>
        <w:pStyle w:val="ARCATPart"/>
        <w:tabs>
          <w:tab w:val="left" w:pos="3780"/>
        </w:tabs>
        <w:spacing w:before="200"/>
        <w:rPr>
          <w:sz w:val="20"/>
          <w:szCs w:val="20"/>
        </w:rPr>
      </w:pPr>
    </w:p>
    <w:p w14:paraId="44E0E418" w14:textId="77777777" w:rsidR="000C7A36" w:rsidRDefault="000C7A36" w:rsidP="0097355D">
      <w:pPr>
        <w:pStyle w:val="ARCATPart"/>
        <w:tabs>
          <w:tab w:val="left" w:pos="3780"/>
        </w:tabs>
        <w:spacing w:before="200"/>
        <w:rPr>
          <w:sz w:val="20"/>
          <w:szCs w:val="20"/>
        </w:rPr>
      </w:pPr>
    </w:p>
    <w:p w14:paraId="5DF80D91" w14:textId="3790B0F1" w:rsidR="00C63ECC" w:rsidRPr="009917F2" w:rsidRDefault="00915B9D" w:rsidP="0097355D">
      <w:pPr>
        <w:pStyle w:val="ARCATPart"/>
        <w:tabs>
          <w:tab w:val="left" w:pos="3780"/>
        </w:tabs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lastRenderedPageBreak/>
        <w:t>PART 2 – PRODUCTS</w:t>
      </w:r>
    </w:p>
    <w:p w14:paraId="5DF80D92" w14:textId="77777777" w:rsidR="007873FD" w:rsidRPr="009917F2" w:rsidRDefault="007873FD" w:rsidP="00F87722">
      <w:pPr>
        <w:pStyle w:val="ARCATPart"/>
        <w:numPr>
          <w:ilvl w:val="0"/>
          <w:numId w:val="6"/>
        </w:numPr>
        <w:tabs>
          <w:tab w:val="left" w:pos="3780"/>
        </w:tabs>
        <w:spacing w:before="200" w:after="240"/>
        <w:rPr>
          <w:sz w:val="20"/>
          <w:szCs w:val="20"/>
        </w:rPr>
      </w:pPr>
      <w:r w:rsidRPr="009917F2">
        <w:rPr>
          <w:sz w:val="20"/>
          <w:szCs w:val="20"/>
        </w:rPr>
        <w:t>MANUFACTURER</w:t>
      </w:r>
    </w:p>
    <w:p w14:paraId="5DF80D93" w14:textId="4E2D56FD" w:rsidR="00D9333E" w:rsidRDefault="00203D0B" w:rsidP="00D9333E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  <w:sz w:val="20"/>
          <w:szCs w:val="20"/>
        </w:rPr>
      </w:pPr>
      <w:r w:rsidRPr="00400448">
        <w:rPr>
          <w:rFonts w:ascii="Arial" w:hAnsi="Arial" w:cs="Arial"/>
          <w:sz w:val="20"/>
          <w:szCs w:val="20"/>
        </w:rPr>
        <w:t xml:space="preserve">Materials: Obtain </w:t>
      </w:r>
      <w:r w:rsidR="008A28F1">
        <w:rPr>
          <w:rFonts w:ascii="Arial" w:hAnsi="Arial" w:cs="Arial"/>
          <w:sz w:val="20"/>
          <w:szCs w:val="20"/>
        </w:rPr>
        <w:t>air barrier</w:t>
      </w:r>
      <w:r w:rsidRPr="00400448">
        <w:rPr>
          <w:rFonts w:ascii="Arial" w:hAnsi="Arial" w:cs="Arial"/>
          <w:sz w:val="20"/>
          <w:szCs w:val="20"/>
        </w:rPr>
        <w:t xml:space="preserve"> </w:t>
      </w:r>
      <w:r w:rsidR="003C064E" w:rsidRPr="00400448">
        <w:rPr>
          <w:rFonts w:ascii="Arial" w:hAnsi="Arial" w:cs="Arial"/>
          <w:sz w:val="20"/>
          <w:szCs w:val="20"/>
        </w:rPr>
        <w:t xml:space="preserve">system including all components and accessories from </w:t>
      </w:r>
      <w:r w:rsidR="00194730">
        <w:rPr>
          <w:rFonts w:ascii="Arial" w:hAnsi="Arial" w:cs="Arial"/>
          <w:sz w:val="20"/>
          <w:szCs w:val="20"/>
        </w:rPr>
        <w:t>single manufacturer to en</w:t>
      </w:r>
      <w:r w:rsidRPr="00400448">
        <w:rPr>
          <w:rFonts w:ascii="Arial" w:hAnsi="Arial" w:cs="Arial"/>
          <w:sz w:val="20"/>
          <w:szCs w:val="20"/>
        </w:rPr>
        <w:t>sure material compatibility.</w:t>
      </w:r>
    </w:p>
    <w:p w14:paraId="5DF80D94" w14:textId="77777777" w:rsidR="00D9333E" w:rsidRDefault="00D9333E" w:rsidP="00D9333E">
      <w:pPr>
        <w:pStyle w:val="ListParagraph"/>
        <w:spacing w:after="240"/>
        <w:ind w:left="1440"/>
        <w:rPr>
          <w:rFonts w:ascii="Arial" w:hAnsi="Arial" w:cs="Arial"/>
          <w:sz w:val="20"/>
          <w:szCs w:val="20"/>
        </w:rPr>
      </w:pPr>
    </w:p>
    <w:p w14:paraId="5DF80D95" w14:textId="7DD283CB" w:rsidR="00D9333E" w:rsidRPr="00D9333E" w:rsidRDefault="007C413D" w:rsidP="00D9333E">
      <w:pPr>
        <w:pStyle w:val="ListParagraph"/>
        <w:numPr>
          <w:ilvl w:val="1"/>
          <w:numId w:val="6"/>
        </w:numPr>
        <w:spacing w:after="240"/>
        <w:rPr>
          <w:rFonts w:ascii="Arial" w:hAnsi="Arial" w:cs="Arial"/>
          <w:sz w:val="20"/>
          <w:szCs w:val="20"/>
        </w:rPr>
      </w:pPr>
      <w:bookmarkStart w:id="0" w:name="_Hlk1056580"/>
      <w:bookmarkStart w:id="1" w:name="_Hlk533232134"/>
      <w:r>
        <w:rPr>
          <w:rFonts w:ascii="Arial" w:hAnsi="Arial" w:cs="Arial"/>
          <w:sz w:val="20"/>
          <w:szCs w:val="20"/>
        </w:rPr>
        <w:t>Polyglass</w:t>
      </w:r>
      <w:r w:rsidR="00D9333E" w:rsidRPr="00D9333E">
        <w:rPr>
          <w:rFonts w:ascii="Arial" w:hAnsi="Arial" w:cs="Arial"/>
          <w:sz w:val="20"/>
          <w:szCs w:val="20"/>
        </w:rPr>
        <w:t>, 11</w:t>
      </w:r>
      <w:r w:rsidR="00803905">
        <w:rPr>
          <w:rFonts w:ascii="Arial" w:hAnsi="Arial" w:cs="Arial"/>
          <w:sz w:val="20"/>
          <w:szCs w:val="20"/>
        </w:rPr>
        <w:t>11</w:t>
      </w:r>
      <w:r w:rsidR="00D9333E" w:rsidRPr="00D9333E">
        <w:rPr>
          <w:rFonts w:ascii="Arial" w:hAnsi="Arial" w:cs="Arial"/>
          <w:sz w:val="20"/>
          <w:szCs w:val="20"/>
        </w:rPr>
        <w:t xml:space="preserve"> </w:t>
      </w:r>
      <w:r w:rsidR="00803905">
        <w:rPr>
          <w:rFonts w:ascii="Arial" w:hAnsi="Arial" w:cs="Arial"/>
          <w:sz w:val="20"/>
          <w:szCs w:val="20"/>
        </w:rPr>
        <w:t xml:space="preserve">West </w:t>
      </w:r>
      <w:r w:rsidR="00D9333E" w:rsidRPr="00D9333E">
        <w:rPr>
          <w:rFonts w:ascii="Arial" w:hAnsi="Arial" w:cs="Arial"/>
          <w:sz w:val="20"/>
          <w:szCs w:val="20"/>
        </w:rPr>
        <w:t xml:space="preserve">Newport Center Drive, Deerfield Beach, FL 33442, USA. Toll-Free </w:t>
      </w:r>
      <w:r w:rsidR="00285EA7">
        <w:rPr>
          <w:rFonts w:ascii="Arial" w:hAnsi="Arial" w:cs="Arial"/>
          <w:sz w:val="20"/>
          <w:szCs w:val="20"/>
        </w:rPr>
        <w:t>(</w:t>
      </w:r>
      <w:r w:rsidR="004A3E48">
        <w:rPr>
          <w:rFonts w:ascii="Arial" w:hAnsi="Arial" w:cs="Arial"/>
          <w:sz w:val="20"/>
          <w:szCs w:val="20"/>
        </w:rPr>
        <w:t>888</w:t>
      </w:r>
      <w:r w:rsidR="00785E87">
        <w:rPr>
          <w:rFonts w:ascii="Arial" w:hAnsi="Arial" w:cs="Arial"/>
          <w:sz w:val="20"/>
          <w:szCs w:val="20"/>
        </w:rPr>
        <w:t>) 410-1375</w:t>
      </w:r>
      <w:r w:rsidR="009619C9">
        <w:rPr>
          <w:rFonts w:ascii="Arial" w:hAnsi="Arial" w:cs="Arial"/>
          <w:sz w:val="20"/>
          <w:szCs w:val="20"/>
        </w:rPr>
        <w:t>;</w:t>
      </w:r>
      <w:r w:rsidR="00D9333E" w:rsidRPr="00D9333E">
        <w:rPr>
          <w:rFonts w:ascii="Arial" w:hAnsi="Arial" w:cs="Arial"/>
          <w:color w:val="1F497D"/>
          <w:sz w:val="20"/>
          <w:szCs w:val="20"/>
        </w:rPr>
        <w:t xml:space="preserve"> </w:t>
      </w:r>
      <w:r w:rsidR="00D9333E" w:rsidRPr="00D9333E">
        <w:rPr>
          <w:rFonts w:ascii="Arial" w:hAnsi="Arial" w:cs="Arial"/>
          <w:sz w:val="20"/>
          <w:szCs w:val="20"/>
        </w:rPr>
        <w:t>Web</w:t>
      </w:r>
      <w:r w:rsidR="009619C9">
        <w:rPr>
          <w:rFonts w:ascii="Arial" w:hAnsi="Arial" w:cs="Arial"/>
          <w:sz w:val="20"/>
          <w:szCs w:val="20"/>
        </w:rPr>
        <w:t>site</w:t>
      </w:r>
      <w:r w:rsidR="00D9333E" w:rsidRPr="00D9333E">
        <w:rPr>
          <w:rFonts w:ascii="Arial" w:hAnsi="Arial" w:cs="Arial"/>
          <w:sz w:val="20"/>
          <w:szCs w:val="20"/>
        </w:rPr>
        <w:t>:</w:t>
      </w:r>
      <w:r w:rsidR="006F5CC7">
        <w:rPr>
          <w:rFonts w:ascii="Arial" w:hAnsi="Arial" w:cs="Arial"/>
          <w:sz w:val="20"/>
          <w:szCs w:val="20"/>
        </w:rPr>
        <w:t xml:space="preserve"> www.polyglass.us</w:t>
      </w:r>
      <w:r w:rsidR="00D9333E" w:rsidRPr="00D9333E">
        <w:rPr>
          <w:rFonts w:ascii="Arial" w:hAnsi="Arial" w:cs="Arial"/>
          <w:color w:val="0000FF"/>
          <w:sz w:val="20"/>
          <w:szCs w:val="20"/>
        </w:rPr>
        <w:t>.</w:t>
      </w:r>
    </w:p>
    <w:p w14:paraId="5DF80D96" w14:textId="77777777" w:rsidR="00D9333E" w:rsidRPr="00D9333E" w:rsidRDefault="00D9333E" w:rsidP="00D9333E">
      <w:pPr>
        <w:pStyle w:val="ListParagraph"/>
        <w:rPr>
          <w:rFonts w:ascii="Arial" w:hAnsi="Arial" w:cs="Arial"/>
          <w:sz w:val="20"/>
          <w:szCs w:val="20"/>
        </w:rPr>
      </w:pPr>
    </w:p>
    <w:bookmarkEnd w:id="0"/>
    <w:bookmarkEnd w:id="1"/>
    <w:p w14:paraId="5DF80D98" w14:textId="156278A4" w:rsidR="007873FD" w:rsidRPr="00400448" w:rsidRDefault="00686968" w:rsidP="0097355D">
      <w:pPr>
        <w:pStyle w:val="ARCATPart"/>
        <w:numPr>
          <w:ilvl w:val="0"/>
          <w:numId w:val="6"/>
        </w:numPr>
        <w:tabs>
          <w:tab w:val="left" w:pos="3780"/>
        </w:tabs>
        <w:spacing w:before="200"/>
        <w:rPr>
          <w:sz w:val="20"/>
          <w:szCs w:val="20"/>
        </w:rPr>
      </w:pPr>
      <w:r>
        <w:rPr>
          <w:sz w:val="20"/>
          <w:szCs w:val="20"/>
        </w:rPr>
        <w:t>SELF ADHERED SHEET MEMBRANE</w:t>
      </w:r>
      <w:r w:rsidR="00D17DA5">
        <w:rPr>
          <w:sz w:val="20"/>
          <w:szCs w:val="20"/>
        </w:rPr>
        <w:t xml:space="preserve"> </w:t>
      </w:r>
      <w:r w:rsidR="00010485">
        <w:rPr>
          <w:sz w:val="20"/>
          <w:szCs w:val="20"/>
        </w:rPr>
        <w:t>AIR BARRIER</w:t>
      </w:r>
      <w:r>
        <w:rPr>
          <w:sz w:val="20"/>
          <w:szCs w:val="20"/>
        </w:rPr>
        <w:t xml:space="preserve">, VAPOR </w:t>
      </w:r>
      <w:r w:rsidR="00027ED9">
        <w:rPr>
          <w:sz w:val="20"/>
          <w:szCs w:val="20"/>
        </w:rPr>
        <w:t>IM</w:t>
      </w:r>
      <w:r>
        <w:rPr>
          <w:sz w:val="20"/>
          <w:szCs w:val="20"/>
        </w:rPr>
        <w:t>PERMEABLE</w:t>
      </w:r>
    </w:p>
    <w:p w14:paraId="5DF80D99" w14:textId="10DADC94" w:rsidR="007873FD" w:rsidRPr="00D01392" w:rsidRDefault="00686968" w:rsidP="0020405D">
      <w:pPr>
        <w:pStyle w:val="ARCATPart"/>
        <w:numPr>
          <w:ilvl w:val="1"/>
          <w:numId w:val="6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 xml:space="preserve">SELF ADHERED </w:t>
      </w:r>
      <w:r w:rsidR="00D01392" w:rsidRPr="00D01392">
        <w:rPr>
          <w:sz w:val="20"/>
          <w:szCs w:val="20"/>
        </w:rPr>
        <w:t xml:space="preserve">AIR BARRIER MEMBRANE: </w:t>
      </w:r>
      <w:r w:rsidR="00D01392">
        <w:rPr>
          <w:sz w:val="20"/>
          <w:szCs w:val="20"/>
        </w:rPr>
        <w:t>V</w:t>
      </w:r>
      <w:r w:rsidR="00DD0F41">
        <w:rPr>
          <w:sz w:val="20"/>
          <w:szCs w:val="20"/>
        </w:rPr>
        <w:t>ERTIWRAP</w:t>
      </w:r>
      <w:r w:rsidR="00D01392" w:rsidRPr="00D01392">
        <w:rPr>
          <w:sz w:val="20"/>
          <w:szCs w:val="20"/>
        </w:rPr>
        <w:t xml:space="preserve"> </w:t>
      </w:r>
      <w:r w:rsidR="003B1AEE">
        <w:rPr>
          <w:sz w:val="20"/>
          <w:szCs w:val="20"/>
        </w:rPr>
        <w:t>N</w:t>
      </w:r>
      <w:r w:rsidR="00D01392" w:rsidRPr="00D01392">
        <w:rPr>
          <w:sz w:val="20"/>
          <w:szCs w:val="20"/>
        </w:rPr>
        <w:t>P</w:t>
      </w:r>
      <w:r>
        <w:rPr>
          <w:sz w:val="20"/>
          <w:szCs w:val="20"/>
        </w:rPr>
        <w:t>S</w:t>
      </w:r>
      <w:r w:rsidR="00D01392" w:rsidRPr="00D01392">
        <w:rPr>
          <w:sz w:val="20"/>
          <w:szCs w:val="20"/>
        </w:rPr>
        <w:t xml:space="preserve"> as manufactured by </w:t>
      </w:r>
      <w:r w:rsidR="00D01392">
        <w:rPr>
          <w:sz w:val="20"/>
          <w:szCs w:val="20"/>
        </w:rPr>
        <w:t>Polyglass</w:t>
      </w:r>
      <w:r w:rsidR="00761F66">
        <w:rPr>
          <w:sz w:val="20"/>
          <w:szCs w:val="20"/>
        </w:rPr>
        <w:t>,</w:t>
      </w:r>
      <w:r w:rsidR="00D01392" w:rsidRPr="00D01392">
        <w:rPr>
          <w:sz w:val="20"/>
          <w:szCs w:val="20"/>
        </w:rPr>
        <w:t xml:space="preserve"> a </w:t>
      </w:r>
      <w:r w:rsidR="00027ED9">
        <w:rPr>
          <w:sz w:val="20"/>
          <w:szCs w:val="20"/>
        </w:rPr>
        <w:t>self-adhered</w:t>
      </w:r>
      <w:r w:rsidR="00D01392" w:rsidRPr="00D01392">
        <w:rPr>
          <w:sz w:val="20"/>
          <w:szCs w:val="20"/>
        </w:rPr>
        <w:t xml:space="preserve">, vapor </w:t>
      </w:r>
      <w:r w:rsidR="003B1AEE">
        <w:rPr>
          <w:sz w:val="20"/>
          <w:szCs w:val="20"/>
        </w:rPr>
        <w:t>Im</w:t>
      </w:r>
      <w:r w:rsidR="00D01392" w:rsidRPr="00D01392">
        <w:rPr>
          <w:sz w:val="20"/>
          <w:szCs w:val="20"/>
        </w:rPr>
        <w:t xml:space="preserve">permeable, membrane that </w:t>
      </w:r>
      <w:r w:rsidR="005513D1">
        <w:rPr>
          <w:sz w:val="20"/>
          <w:szCs w:val="20"/>
        </w:rPr>
        <w:t>prevents</w:t>
      </w:r>
      <w:r w:rsidR="00B3222F">
        <w:rPr>
          <w:sz w:val="20"/>
          <w:szCs w:val="20"/>
        </w:rPr>
        <w:t xml:space="preserve"> the passage of </w:t>
      </w:r>
      <w:r w:rsidR="008B3613">
        <w:rPr>
          <w:sz w:val="20"/>
          <w:szCs w:val="20"/>
        </w:rPr>
        <w:t xml:space="preserve">air </w:t>
      </w:r>
      <w:r w:rsidR="00E16683">
        <w:rPr>
          <w:sz w:val="20"/>
          <w:szCs w:val="20"/>
        </w:rPr>
        <w:t xml:space="preserve">and </w:t>
      </w:r>
      <w:r w:rsidR="00B3222F">
        <w:rPr>
          <w:sz w:val="20"/>
          <w:szCs w:val="20"/>
        </w:rPr>
        <w:t>water vapor</w:t>
      </w:r>
      <w:r w:rsidR="00F77710">
        <w:rPr>
          <w:sz w:val="20"/>
          <w:szCs w:val="20"/>
        </w:rPr>
        <w:t>, while providing a barrier to water ingress</w:t>
      </w:r>
      <w:r w:rsidR="00816994">
        <w:rPr>
          <w:sz w:val="20"/>
          <w:szCs w:val="20"/>
        </w:rPr>
        <w:t xml:space="preserve"> </w:t>
      </w:r>
      <w:r w:rsidR="00D01392" w:rsidRPr="00D01392">
        <w:rPr>
          <w:sz w:val="20"/>
          <w:szCs w:val="20"/>
        </w:rPr>
        <w:t>when applied to construction surfaces</w:t>
      </w:r>
      <w:r w:rsidR="007873FD" w:rsidRPr="00D01392">
        <w:rPr>
          <w:sz w:val="20"/>
          <w:szCs w:val="20"/>
        </w:rPr>
        <w:t xml:space="preserve">. </w:t>
      </w:r>
    </w:p>
    <w:p w14:paraId="5DF80D9A" w14:textId="0442B6D1" w:rsidR="007873FD" w:rsidRPr="007414E4" w:rsidRDefault="007414E4" w:rsidP="007414E4">
      <w:pPr>
        <w:pStyle w:val="ARCATPart"/>
        <w:numPr>
          <w:ilvl w:val="0"/>
          <w:numId w:val="6"/>
        </w:numPr>
        <w:tabs>
          <w:tab w:val="left" w:pos="3780"/>
        </w:tabs>
        <w:spacing w:before="200"/>
        <w:rPr>
          <w:sz w:val="20"/>
          <w:szCs w:val="20"/>
        </w:rPr>
      </w:pPr>
      <w:r>
        <w:rPr>
          <w:sz w:val="20"/>
          <w:szCs w:val="20"/>
        </w:rPr>
        <w:t xml:space="preserve">SELF ADHERED SHEET MEMBRANE AIR BARRIER, VAPOR </w:t>
      </w:r>
      <w:r w:rsidR="00027ED9">
        <w:rPr>
          <w:sz w:val="20"/>
          <w:szCs w:val="20"/>
        </w:rPr>
        <w:t>IM</w:t>
      </w:r>
      <w:r>
        <w:rPr>
          <w:sz w:val="20"/>
          <w:szCs w:val="20"/>
        </w:rPr>
        <w:t xml:space="preserve">PERMEABLE </w:t>
      </w:r>
      <w:r w:rsidR="006A0178" w:rsidRPr="007414E4">
        <w:rPr>
          <w:sz w:val="20"/>
          <w:szCs w:val="20"/>
        </w:rPr>
        <w:t>PERFORMANCE PROPERTIES</w:t>
      </w:r>
    </w:p>
    <w:p w14:paraId="71D03C81" w14:textId="77777777" w:rsidR="00FF14A9" w:rsidRDefault="00FF14A9" w:rsidP="00FF14A9">
      <w:pPr>
        <w:pStyle w:val="ARCATPart"/>
        <w:tabs>
          <w:tab w:val="left" w:pos="5760"/>
        </w:tabs>
        <w:spacing w:before="200"/>
        <w:ind w:left="1440"/>
        <w:contextualSpacing/>
        <w:rPr>
          <w:sz w:val="20"/>
          <w:szCs w:val="20"/>
        </w:rPr>
      </w:pPr>
    </w:p>
    <w:p w14:paraId="002E3A9F" w14:textId="35C61FA9" w:rsidR="002502A9" w:rsidRPr="002502A9" w:rsidRDefault="002502A9" w:rsidP="002502A9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 w:rsidRPr="002502A9">
        <w:rPr>
          <w:sz w:val="20"/>
          <w:szCs w:val="20"/>
        </w:rPr>
        <w:t>Air Permeance</w:t>
      </w:r>
      <w:r w:rsidR="00FF14A9">
        <w:rPr>
          <w:sz w:val="20"/>
          <w:szCs w:val="20"/>
        </w:rPr>
        <w:t xml:space="preserve"> (Membrane)</w:t>
      </w:r>
      <w:r w:rsidR="0001707A">
        <w:rPr>
          <w:sz w:val="20"/>
          <w:szCs w:val="20"/>
        </w:rPr>
        <w:t xml:space="preserve"> -</w:t>
      </w:r>
      <w:r w:rsidRPr="002502A9">
        <w:rPr>
          <w:sz w:val="20"/>
          <w:szCs w:val="20"/>
        </w:rPr>
        <w:t xml:space="preserve"> ASTM E2178</w:t>
      </w:r>
      <w:r w:rsidR="000C013D">
        <w:rPr>
          <w:sz w:val="20"/>
          <w:szCs w:val="20"/>
        </w:rPr>
        <w:t>,</w:t>
      </w:r>
      <w:r w:rsidRPr="002502A9">
        <w:rPr>
          <w:sz w:val="20"/>
          <w:szCs w:val="20"/>
        </w:rPr>
        <w:t xml:space="preserve"> </w:t>
      </w:r>
      <w:r w:rsidR="00627656" w:rsidRPr="002502A9">
        <w:rPr>
          <w:sz w:val="20"/>
          <w:szCs w:val="20"/>
        </w:rPr>
        <w:t>not</w:t>
      </w:r>
      <w:r w:rsidRPr="002502A9">
        <w:rPr>
          <w:sz w:val="20"/>
          <w:szCs w:val="20"/>
        </w:rPr>
        <w:t xml:space="preserve"> to exceed 0.004 cfm/ft.2 under a pressure differential of 0.3 in. water (1.57 psf) (equal to 0.02 L/s- m2 @ 75 Pa) </w:t>
      </w:r>
    </w:p>
    <w:p w14:paraId="6E63BBCC" w14:textId="05FCA089" w:rsidR="00FF14A9" w:rsidRDefault="002502A9" w:rsidP="002502A9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 w:rsidRPr="002502A9">
        <w:rPr>
          <w:sz w:val="20"/>
          <w:szCs w:val="20"/>
        </w:rPr>
        <w:t>Assembly Air Permeance</w:t>
      </w:r>
      <w:r w:rsidR="0001707A">
        <w:rPr>
          <w:sz w:val="20"/>
          <w:szCs w:val="20"/>
        </w:rPr>
        <w:t xml:space="preserve"> </w:t>
      </w:r>
      <w:r w:rsidR="000C013D">
        <w:rPr>
          <w:sz w:val="20"/>
          <w:szCs w:val="20"/>
        </w:rPr>
        <w:t>–</w:t>
      </w:r>
      <w:r w:rsidRPr="002502A9">
        <w:rPr>
          <w:sz w:val="20"/>
          <w:szCs w:val="20"/>
        </w:rPr>
        <w:t xml:space="preserve"> </w:t>
      </w:r>
      <w:r w:rsidR="000C013D">
        <w:rPr>
          <w:sz w:val="20"/>
          <w:szCs w:val="20"/>
        </w:rPr>
        <w:t>ASTM E2357, p</w:t>
      </w:r>
      <w:r w:rsidRPr="002502A9">
        <w:rPr>
          <w:sz w:val="20"/>
          <w:szCs w:val="20"/>
        </w:rPr>
        <w:t xml:space="preserve">rovide a continuous air barrier assembly that has an air leakage not to exceed 0.04 cfm/ft. 2 of surface area under a pressure differential of 0.3 in. water (1.57 psf) (equal to 0.2 L/s-m2 of surface area at 75 Pa) </w:t>
      </w:r>
    </w:p>
    <w:p w14:paraId="48A71547" w14:textId="7290E05B" w:rsidR="005261DF" w:rsidRDefault="00797C7F" w:rsidP="005261DF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 w:rsidRPr="0001707A">
        <w:rPr>
          <w:sz w:val="20"/>
          <w:szCs w:val="20"/>
        </w:rPr>
        <w:t>Water resistance</w:t>
      </w:r>
      <w:r w:rsidR="0001707A" w:rsidRPr="0001707A">
        <w:rPr>
          <w:sz w:val="20"/>
          <w:szCs w:val="20"/>
        </w:rPr>
        <w:t xml:space="preserve"> -</w:t>
      </w:r>
      <w:r w:rsidRPr="0001707A">
        <w:rPr>
          <w:sz w:val="20"/>
          <w:szCs w:val="20"/>
        </w:rPr>
        <w:t xml:space="preserve"> ASTM E331 </w:t>
      </w:r>
      <w:r w:rsidR="00BD0925">
        <w:rPr>
          <w:sz w:val="20"/>
          <w:szCs w:val="20"/>
        </w:rPr>
        <w:tab/>
      </w:r>
      <w:r w:rsidR="00BD0925">
        <w:rPr>
          <w:sz w:val="20"/>
          <w:szCs w:val="20"/>
        </w:rPr>
        <w:tab/>
      </w:r>
      <w:r w:rsidRPr="0001707A">
        <w:rPr>
          <w:sz w:val="20"/>
          <w:szCs w:val="20"/>
        </w:rPr>
        <w:t>Pass. at 15 psf</w:t>
      </w:r>
    </w:p>
    <w:p w14:paraId="4C957B63" w14:textId="3D893788" w:rsidR="00EB24DA" w:rsidRDefault="0099203D" w:rsidP="00EB24DA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 w:rsidRPr="005261DF">
        <w:rPr>
          <w:sz w:val="20"/>
          <w:szCs w:val="20"/>
        </w:rPr>
        <w:t>Water Vapor Permeance</w:t>
      </w:r>
      <w:r w:rsidR="005261DF">
        <w:rPr>
          <w:sz w:val="20"/>
          <w:szCs w:val="20"/>
        </w:rPr>
        <w:t xml:space="preserve"> - </w:t>
      </w:r>
      <w:r w:rsidRPr="005261DF">
        <w:rPr>
          <w:sz w:val="20"/>
          <w:szCs w:val="20"/>
        </w:rPr>
        <w:t>ASTM E96</w:t>
      </w:r>
      <w:r w:rsidR="005261DF">
        <w:rPr>
          <w:sz w:val="20"/>
          <w:szCs w:val="20"/>
        </w:rPr>
        <w:t>, Method B</w:t>
      </w:r>
      <w:r w:rsidRPr="005261DF">
        <w:rPr>
          <w:sz w:val="20"/>
          <w:szCs w:val="20"/>
        </w:rPr>
        <w:t>:</w:t>
      </w:r>
      <w:r w:rsidR="009B0332">
        <w:rPr>
          <w:sz w:val="20"/>
          <w:szCs w:val="20"/>
        </w:rPr>
        <w:tab/>
      </w:r>
      <w:r w:rsidR="00224314">
        <w:rPr>
          <w:sz w:val="20"/>
          <w:szCs w:val="20"/>
        </w:rPr>
        <w:t>&gt;</w:t>
      </w:r>
      <w:r w:rsidR="00C61181">
        <w:rPr>
          <w:sz w:val="20"/>
          <w:szCs w:val="20"/>
        </w:rPr>
        <w:t>0.1</w:t>
      </w:r>
      <w:r w:rsidR="009B0332">
        <w:rPr>
          <w:sz w:val="20"/>
          <w:szCs w:val="20"/>
        </w:rPr>
        <w:t xml:space="preserve"> perms</w:t>
      </w:r>
    </w:p>
    <w:p w14:paraId="77F3E6FE" w14:textId="77777777" w:rsidR="00665EB4" w:rsidRDefault="009B0332" w:rsidP="00665EB4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 w:rsidRPr="00EB24DA">
        <w:rPr>
          <w:sz w:val="20"/>
          <w:szCs w:val="20"/>
        </w:rPr>
        <w:t>Elongation</w:t>
      </w:r>
      <w:r w:rsidR="000B5E09" w:rsidRPr="00EB24DA">
        <w:rPr>
          <w:sz w:val="20"/>
          <w:szCs w:val="20"/>
        </w:rPr>
        <w:t xml:space="preserve"> – ASTM D</w:t>
      </w:r>
      <w:r w:rsidRPr="00EB24DA">
        <w:rPr>
          <w:sz w:val="20"/>
          <w:szCs w:val="20"/>
        </w:rPr>
        <w:t>412</w:t>
      </w:r>
      <w:r w:rsidR="000B5E09" w:rsidRPr="00EB24DA">
        <w:rPr>
          <w:sz w:val="20"/>
          <w:szCs w:val="20"/>
        </w:rPr>
        <w:tab/>
      </w:r>
      <w:r w:rsidR="002D1927" w:rsidRPr="00EB24DA">
        <w:rPr>
          <w:sz w:val="20"/>
          <w:szCs w:val="20"/>
        </w:rPr>
        <w:tab/>
        <w:t>&gt;250%</w:t>
      </w:r>
    </w:p>
    <w:p w14:paraId="77144E82" w14:textId="3D6AF2D8" w:rsidR="00EA41FB" w:rsidRDefault="001C7F25" w:rsidP="00EA41FB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 w:rsidRPr="00665EB4">
        <w:rPr>
          <w:sz w:val="20"/>
          <w:szCs w:val="20"/>
        </w:rPr>
        <w:t>Tensile strength – ASTM D</w:t>
      </w:r>
      <w:r w:rsidR="00224314">
        <w:rPr>
          <w:sz w:val="20"/>
          <w:szCs w:val="20"/>
        </w:rPr>
        <w:t>882</w:t>
      </w:r>
      <w:r w:rsidR="007873FD" w:rsidRPr="00665EB4">
        <w:rPr>
          <w:sz w:val="20"/>
          <w:szCs w:val="20"/>
        </w:rPr>
        <w:tab/>
      </w:r>
      <w:r w:rsidR="00665EB4">
        <w:rPr>
          <w:sz w:val="20"/>
          <w:szCs w:val="20"/>
        </w:rPr>
        <w:tab/>
      </w:r>
      <w:r w:rsidR="00C6585E" w:rsidRPr="00EB24DA">
        <w:rPr>
          <w:sz w:val="20"/>
          <w:szCs w:val="20"/>
        </w:rPr>
        <w:t>&gt;</w:t>
      </w:r>
      <w:r w:rsidR="00C6585E">
        <w:rPr>
          <w:sz w:val="20"/>
          <w:szCs w:val="20"/>
        </w:rPr>
        <w:t>4</w:t>
      </w:r>
      <w:r w:rsidR="00665EB4">
        <w:rPr>
          <w:sz w:val="20"/>
          <w:szCs w:val="20"/>
        </w:rPr>
        <w:t>0</w:t>
      </w:r>
      <w:r w:rsidRPr="00665EB4">
        <w:rPr>
          <w:sz w:val="20"/>
          <w:szCs w:val="20"/>
        </w:rPr>
        <w:t xml:space="preserve"> </w:t>
      </w:r>
      <w:proofErr w:type="spellStart"/>
      <w:r w:rsidR="00C6585E">
        <w:rPr>
          <w:sz w:val="20"/>
          <w:szCs w:val="20"/>
        </w:rPr>
        <w:t>lbf</w:t>
      </w:r>
      <w:proofErr w:type="spellEnd"/>
      <w:r w:rsidR="00C6585E">
        <w:rPr>
          <w:sz w:val="20"/>
          <w:szCs w:val="20"/>
        </w:rPr>
        <w:t>/in</w:t>
      </w:r>
    </w:p>
    <w:p w14:paraId="7C46FE54" w14:textId="3A9B785B" w:rsidR="00CE33E1" w:rsidRPr="00CE33E1" w:rsidRDefault="00CE33E1" w:rsidP="00CE33E1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Peel Adhesion to </w:t>
      </w:r>
      <w:proofErr w:type="spellStart"/>
      <w:r>
        <w:rPr>
          <w:sz w:val="20"/>
          <w:szCs w:val="20"/>
        </w:rPr>
        <w:t>DensGlass</w:t>
      </w:r>
      <w:proofErr w:type="spellEnd"/>
      <w:r>
        <w:rPr>
          <w:sz w:val="20"/>
          <w:szCs w:val="20"/>
        </w:rPr>
        <w:t xml:space="preserve"> – ASTM D903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B24DA">
        <w:rPr>
          <w:sz w:val="20"/>
          <w:szCs w:val="20"/>
        </w:rPr>
        <w:t>&gt;</w:t>
      </w:r>
      <w:r w:rsidR="00A84C5F">
        <w:rPr>
          <w:sz w:val="20"/>
          <w:szCs w:val="20"/>
        </w:rPr>
        <w:t>4</w:t>
      </w:r>
      <w:r w:rsidR="00FC3086">
        <w:rPr>
          <w:sz w:val="20"/>
          <w:szCs w:val="20"/>
        </w:rPr>
        <w:t>.5</w:t>
      </w:r>
      <w:r w:rsidRPr="00665EB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lbf</w:t>
      </w:r>
      <w:proofErr w:type="spellEnd"/>
      <w:r>
        <w:rPr>
          <w:sz w:val="20"/>
          <w:szCs w:val="20"/>
        </w:rPr>
        <w:t>/in</w:t>
      </w:r>
    </w:p>
    <w:p w14:paraId="735DF569" w14:textId="6EB2FFE0" w:rsidR="00193668" w:rsidRDefault="00193668" w:rsidP="00EA41FB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Nail </w:t>
      </w:r>
      <w:r w:rsidR="00533C03">
        <w:rPr>
          <w:sz w:val="20"/>
          <w:szCs w:val="20"/>
        </w:rPr>
        <w:t>Sealability</w:t>
      </w:r>
      <w:r>
        <w:rPr>
          <w:sz w:val="20"/>
          <w:szCs w:val="20"/>
        </w:rPr>
        <w:t xml:space="preserve"> – ASTM D1970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PASS</w:t>
      </w:r>
    </w:p>
    <w:p w14:paraId="018916B1" w14:textId="400CF405" w:rsidR="005C6C87" w:rsidRDefault="00714861" w:rsidP="005C6C87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Low Temperature Flexibility – AC 3</w:t>
      </w:r>
      <w:r w:rsidR="001A1E03">
        <w:rPr>
          <w:sz w:val="20"/>
          <w:szCs w:val="20"/>
        </w:rPr>
        <w:t>8</w:t>
      </w:r>
      <w:r>
        <w:rPr>
          <w:sz w:val="20"/>
          <w:szCs w:val="20"/>
        </w:rPr>
        <w:t>, Section</w:t>
      </w:r>
      <w:r w:rsidR="005C6C87">
        <w:rPr>
          <w:sz w:val="20"/>
          <w:szCs w:val="20"/>
        </w:rPr>
        <w:t xml:space="preserve"> 3.</w:t>
      </w:r>
      <w:r w:rsidR="001A1E03">
        <w:rPr>
          <w:sz w:val="20"/>
          <w:szCs w:val="20"/>
        </w:rPr>
        <w:t>4</w:t>
      </w:r>
      <w:r w:rsidR="007873FD" w:rsidRPr="00EA41FB">
        <w:rPr>
          <w:sz w:val="20"/>
          <w:szCs w:val="20"/>
        </w:rPr>
        <w:tab/>
      </w:r>
      <w:r w:rsidR="005C6C87">
        <w:rPr>
          <w:sz w:val="20"/>
          <w:szCs w:val="20"/>
        </w:rPr>
        <w:t>PASS</w:t>
      </w:r>
    </w:p>
    <w:p w14:paraId="3BF5C2F4" w14:textId="75499DD8" w:rsidR="00193668" w:rsidRDefault="007C3979" w:rsidP="00193668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UV Exposure</w:t>
      </w:r>
      <w:r w:rsidR="00193668">
        <w:rPr>
          <w:sz w:val="20"/>
          <w:szCs w:val="20"/>
        </w:rPr>
        <w:t xml:space="preserve"> – AC 3</w:t>
      </w:r>
      <w:r w:rsidR="00DE4FFC">
        <w:rPr>
          <w:sz w:val="20"/>
          <w:szCs w:val="20"/>
        </w:rPr>
        <w:t>8</w:t>
      </w:r>
      <w:r w:rsidR="00193668">
        <w:rPr>
          <w:sz w:val="20"/>
          <w:szCs w:val="20"/>
        </w:rPr>
        <w:t>, Section 4.1.2</w:t>
      </w:r>
      <w:r w:rsidR="00193668" w:rsidRPr="00EA41F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3668">
        <w:rPr>
          <w:sz w:val="20"/>
          <w:szCs w:val="20"/>
        </w:rPr>
        <w:t>PASS</w:t>
      </w:r>
    </w:p>
    <w:p w14:paraId="528CC361" w14:textId="6AC82106" w:rsidR="00164078" w:rsidRDefault="00164078" w:rsidP="00F07292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Flame Spread – ASTM E84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Class A</w:t>
      </w:r>
    </w:p>
    <w:p w14:paraId="17DBC33C" w14:textId="77777777" w:rsidR="00907CDD" w:rsidRDefault="00907CDD" w:rsidP="00907CDD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Smoke Developed – ASTM E84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Class A</w:t>
      </w:r>
    </w:p>
    <w:p w14:paraId="762E0035" w14:textId="03853E78" w:rsidR="007064D5" w:rsidRDefault="007064D5" w:rsidP="00907CDD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Maximum In-</w:t>
      </w:r>
      <w:r w:rsidR="007E7D40">
        <w:rPr>
          <w:sz w:val="20"/>
          <w:szCs w:val="20"/>
        </w:rPr>
        <w:t>Service</w:t>
      </w:r>
      <w:r>
        <w:rPr>
          <w:sz w:val="20"/>
          <w:szCs w:val="20"/>
        </w:rPr>
        <w:t xml:space="preserve"> Temperature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5B64">
        <w:rPr>
          <w:sz w:val="20"/>
          <w:szCs w:val="20"/>
        </w:rPr>
        <w:t>18</w:t>
      </w:r>
      <w:r>
        <w:rPr>
          <w:sz w:val="20"/>
          <w:szCs w:val="20"/>
        </w:rPr>
        <w:t>0</w:t>
      </w:r>
      <w:r w:rsidRPr="00907CDD">
        <w:rPr>
          <w:sz w:val="20"/>
          <w:szCs w:val="20"/>
        </w:rPr>
        <w:t>°F (</w:t>
      </w:r>
      <w:r w:rsidR="007F5B64">
        <w:rPr>
          <w:sz w:val="20"/>
          <w:szCs w:val="20"/>
        </w:rPr>
        <w:t>82</w:t>
      </w:r>
      <w:r w:rsidRPr="00907CDD">
        <w:rPr>
          <w:sz w:val="20"/>
          <w:szCs w:val="20"/>
        </w:rPr>
        <w:t>°C)</w:t>
      </w:r>
    </w:p>
    <w:p w14:paraId="5DF80DAC" w14:textId="0AD42BE4" w:rsidR="00542DDE" w:rsidRPr="00CE33E1" w:rsidRDefault="00EA552A" w:rsidP="00CE33E1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Color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33E1">
        <w:rPr>
          <w:sz w:val="20"/>
          <w:szCs w:val="20"/>
        </w:rPr>
        <w:t>White with g</w:t>
      </w:r>
      <w:r>
        <w:rPr>
          <w:sz w:val="20"/>
          <w:szCs w:val="20"/>
        </w:rPr>
        <w:t>reen</w:t>
      </w:r>
      <w:r w:rsidR="00CE33E1">
        <w:rPr>
          <w:sz w:val="20"/>
          <w:szCs w:val="20"/>
        </w:rPr>
        <w:t xml:space="preserve"> print</w:t>
      </w:r>
      <w:r w:rsidR="00542DDE" w:rsidRPr="00CE33E1">
        <w:rPr>
          <w:sz w:val="20"/>
          <w:szCs w:val="20"/>
        </w:rPr>
        <w:t xml:space="preserve"> </w:t>
      </w:r>
    </w:p>
    <w:p w14:paraId="445EF0AA" w14:textId="64E18B98" w:rsidR="00CE1C06" w:rsidRDefault="00CE1C06" w:rsidP="00907CDD">
      <w:pPr>
        <w:pStyle w:val="ARCATPart"/>
        <w:numPr>
          <w:ilvl w:val="1"/>
          <w:numId w:val="6"/>
        </w:numPr>
        <w:tabs>
          <w:tab w:val="left" w:pos="576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Fire Testing – NFPA 285</w:t>
      </w:r>
      <w:r w:rsidR="007E61E2">
        <w:rPr>
          <w:sz w:val="20"/>
          <w:szCs w:val="20"/>
        </w:rPr>
        <w:t xml:space="preserve"> complaint in various wall </w:t>
      </w:r>
      <w:r w:rsidR="007E7D40">
        <w:rPr>
          <w:sz w:val="20"/>
          <w:szCs w:val="20"/>
        </w:rPr>
        <w:t>assemblies</w:t>
      </w:r>
    </w:p>
    <w:p w14:paraId="325615F7" w14:textId="6391920A" w:rsidR="00A84C5F" w:rsidRPr="00A84C5F" w:rsidRDefault="00A84C5F" w:rsidP="00A84C5F">
      <w:pPr>
        <w:pStyle w:val="ARCATPart"/>
        <w:numPr>
          <w:ilvl w:val="1"/>
          <w:numId w:val="6"/>
        </w:numPr>
        <w:tabs>
          <w:tab w:val="left" w:pos="378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AMMA-711 Complaint</w:t>
      </w:r>
    </w:p>
    <w:p w14:paraId="5DF80DAE" w14:textId="15F18234" w:rsidR="007873FD" w:rsidRPr="009917F2" w:rsidRDefault="0026755D" w:rsidP="0097355D">
      <w:pPr>
        <w:pStyle w:val="ARCATPart"/>
        <w:numPr>
          <w:ilvl w:val="0"/>
          <w:numId w:val="6"/>
        </w:numPr>
        <w:tabs>
          <w:tab w:val="left" w:pos="3780"/>
        </w:tabs>
        <w:spacing w:before="200"/>
        <w:rPr>
          <w:sz w:val="20"/>
          <w:szCs w:val="20"/>
        </w:rPr>
      </w:pPr>
      <w:r>
        <w:rPr>
          <w:sz w:val="20"/>
          <w:szCs w:val="20"/>
        </w:rPr>
        <w:t>AIR BARRIER</w:t>
      </w:r>
      <w:r w:rsidR="007873FD" w:rsidRPr="009917F2">
        <w:rPr>
          <w:sz w:val="20"/>
          <w:szCs w:val="20"/>
        </w:rPr>
        <w:t xml:space="preserve"> </w:t>
      </w:r>
      <w:r w:rsidR="00627C6A">
        <w:rPr>
          <w:sz w:val="20"/>
          <w:szCs w:val="20"/>
        </w:rPr>
        <w:t>ACCESSORIES</w:t>
      </w:r>
      <w:r w:rsidR="007873FD" w:rsidRPr="009917F2">
        <w:rPr>
          <w:sz w:val="20"/>
          <w:szCs w:val="20"/>
        </w:rPr>
        <w:t xml:space="preserve">: </w:t>
      </w:r>
    </w:p>
    <w:p w14:paraId="6FDA1913" w14:textId="42086851" w:rsidR="00FA0FAE" w:rsidRPr="00FA0FAE" w:rsidRDefault="00C2773E" w:rsidP="00FA0FAE">
      <w:pPr>
        <w:pStyle w:val="ARCATPart"/>
        <w:numPr>
          <w:ilvl w:val="1"/>
          <w:numId w:val="6"/>
        </w:numPr>
        <w:tabs>
          <w:tab w:val="left" w:pos="3780"/>
        </w:tabs>
        <w:spacing w:before="200"/>
        <w:rPr>
          <w:sz w:val="20"/>
          <w:szCs w:val="20"/>
        </w:rPr>
      </w:pPr>
      <w:r>
        <w:rPr>
          <w:sz w:val="20"/>
          <w:szCs w:val="20"/>
        </w:rPr>
        <w:t>Self-Adhered Flashing</w:t>
      </w:r>
      <w:r w:rsidR="002C5395">
        <w:rPr>
          <w:sz w:val="20"/>
          <w:szCs w:val="20"/>
        </w:rPr>
        <w:t xml:space="preserve"> and Transition Membrane</w:t>
      </w:r>
      <w:r>
        <w:rPr>
          <w:sz w:val="20"/>
          <w:szCs w:val="20"/>
        </w:rPr>
        <w:t xml:space="preserve">: </w:t>
      </w:r>
    </w:p>
    <w:p w14:paraId="3D856EF2" w14:textId="77777777" w:rsidR="00616D9E" w:rsidRDefault="00616D9E" w:rsidP="00616D9E">
      <w:pPr>
        <w:pStyle w:val="ARCATPart"/>
        <w:tabs>
          <w:tab w:val="left" w:pos="3780"/>
        </w:tabs>
        <w:spacing w:before="200"/>
        <w:ind w:left="1800"/>
        <w:contextualSpacing/>
        <w:rPr>
          <w:sz w:val="20"/>
          <w:szCs w:val="20"/>
        </w:rPr>
      </w:pPr>
    </w:p>
    <w:p w14:paraId="5DF80DB3" w14:textId="74EBDBC1" w:rsidR="007873FD" w:rsidRDefault="00C2773E" w:rsidP="002F171A">
      <w:pPr>
        <w:pStyle w:val="ARCATPart"/>
        <w:numPr>
          <w:ilvl w:val="0"/>
          <w:numId w:val="18"/>
        </w:numPr>
        <w:tabs>
          <w:tab w:val="left" w:pos="378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V</w:t>
      </w:r>
      <w:r w:rsidR="00DD0F41">
        <w:rPr>
          <w:sz w:val="20"/>
          <w:szCs w:val="20"/>
        </w:rPr>
        <w:t>ERTIWRAP</w:t>
      </w:r>
      <w:r>
        <w:rPr>
          <w:sz w:val="20"/>
          <w:szCs w:val="20"/>
        </w:rPr>
        <w:t xml:space="preserve"> NPS</w:t>
      </w:r>
    </w:p>
    <w:p w14:paraId="175A8309" w14:textId="77777777" w:rsidR="00FE4597" w:rsidRDefault="00FE4597" w:rsidP="00FE4597">
      <w:pPr>
        <w:pStyle w:val="ARCATPart"/>
        <w:tabs>
          <w:tab w:val="left" w:pos="3780"/>
        </w:tabs>
        <w:spacing w:before="200"/>
        <w:ind w:left="1800"/>
        <w:contextualSpacing/>
        <w:rPr>
          <w:sz w:val="20"/>
          <w:szCs w:val="20"/>
        </w:rPr>
      </w:pPr>
    </w:p>
    <w:p w14:paraId="7F0E6DD8" w14:textId="195C22C5" w:rsidR="001D3AA6" w:rsidRDefault="001D3AA6" w:rsidP="001D3AA6">
      <w:pPr>
        <w:pStyle w:val="ARCATPart"/>
        <w:numPr>
          <w:ilvl w:val="1"/>
          <w:numId w:val="18"/>
        </w:numPr>
        <w:tabs>
          <w:tab w:val="left" w:pos="378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AMMA-711 </w:t>
      </w:r>
      <w:r w:rsidR="00FE4597">
        <w:rPr>
          <w:sz w:val="20"/>
          <w:szCs w:val="20"/>
        </w:rPr>
        <w:t>Complaint</w:t>
      </w:r>
    </w:p>
    <w:p w14:paraId="6DB386F3" w14:textId="77777777" w:rsidR="00FE4597" w:rsidRDefault="00FE4597" w:rsidP="00FE4597">
      <w:pPr>
        <w:pStyle w:val="ARCATPart"/>
        <w:tabs>
          <w:tab w:val="left" w:pos="3780"/>
        </w:tabs>
        <w:spacing w:before="200"/>
        <w:ind w:left="2520"/>
        <w:contextualSpacing/>
        <w:rPr>
          <w:sz w:val="20"/>
          <w:szCs w:val="20"/>
        </w:rPr>
      </w:pPr>
    </w:p>
    <w:p w14:paraId="4A13DEE9" w14:textId="3BB54CDB" w:rsidR="002F171A" w:rsidRPr="001676C1" w:rsidRDefault="00DD0F41" w:rsidP="002F171A">
      <w:pPr>
        <w:pStyle w:val="ARCATPart"/>
        <w:numPr>
          <w:ilvl w:val="0"/>
          <w:numId w:val="18"/>
        </w:numPr>
        <w:tabs>
          <w:tab w:val="left" w:pos="3780"/>
        </w:tabs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VERTIWRAP</w:t>
      </w:r>
      <w:r w:rsidR="002F171A">
        <w:rPr>
          <w:sz w:val="20"/>
          <w:szCs w:val="20"/>
        </w:rPr>
        <w:t xml:space="preserve"> TWF</w:t>
      </w:r>
    </w:p>
    <w:p w14:paraId="5DF80DB4" w14:textId="5ABBB7AF" w:rsidR="00543126" w:rsidRDefault="00D106DE" w:rsidP="00627C6A">
      <w:pPr>
        <w:pStyle w:val="ARCATPart"/>
        <w:numPr>
          <w:ilvl w:val="1"/>
          <w:numId w:val="6"/>
        </w:numPr>
        <w:tabs>
          <w:tab w:val="left" w:pos="3780"/>
        </w:tabs>
        <w:spacing w:before="200" w:after="240"/>
        <w:rPr>
          <w:sz w:val="20"/>
          <w:szCs w:val="20"/>
        </w:rPr>
      </w:pPr>
      <w:r>
        <w:rPr>
          <w:sz w:val="20"/>
          <w:szCs w:val="20"/>
        </w:rPr>
        <w:t>Penetration, Terminations and Sheathing Joint Treatment Sealant</w:t>
      </w:r>
    </w:p>
    <w:p w14:paraId="6E82A8DC" w14:textId="2FCDCDD4" w:rsidR="007E0512" w:rsidRDefault="007E0512" w:rsidP="007E0512">
      <w:pPr>
        <w:pStyle w:val="ARCATPart"/>
        <w:numPr>
          <w:ilvl w:val="0"/>
          <w:numId w:val="19"/>
        </w:numPr>
        <w:tabs>
          <w:tab w:val="left" w:pos="3780"/>
        </w:tabs>
        <w:spacing w:before="200" w:after="240"/>
        <w:rPr>
          <w:sz w:val="20"/>
          <w:szCs w:val="20"/>
        </w:rPr>
      </w:pPr>
      <w:r>
        <w:rPr>
          <w:sz w:val="20"/>
          <w:szCs w:val="20"/>
        </w:rPr>
        <w:t>V</w:t>
      </w:r>
      <w:r w:rsidR="00DD0F41">
        <w:rPr>
          <w:sz w:val="20"/>
          <w:szCs w:val="20"/>
        </w:rPr>
        <w:t xml:space="preserve">ERTISEAL </w:t>
      </w:r>
      <w:r>
        <w:rPr>
          <w:sz w:val="20"/>
          <w:szCs w:val="20"/>
        </w:rPr>
        <w:t>50</w:t>
      </w:r>
      <w:r w:rsidR="001E6855">
        <w:rPr>
          <w:sz w:val="20"/>
          <w:szCs w:val="20"/>
        </w:rPr>
        <w:t xml:space="preserve">, </w:t>
      </w:r>
      <w:r w:rsidR="00082872">
        <w:rPr>
          <w:sz w:val="20"/>
          <w:szCs w:val="20"/>
        </w:rPr>
        <w:t>Moisture cured</w:t>
      </w:r>
      <w:r w:rsidR="007076E9">
        <w:rPr>
          <w:sz w:val="20"/>
          <w:szCs w:val="20"/>
        </w:rPr>
        <w:t xml:space="preserve"> elastomeric</w:t>
      </w:r>
      <w:r w:rsidR="00E01FEC">
        <w:rPr>
          <w:sz w:val="20"/>
          <w:szCs w:val="20"/>
        </w:rPr>
        <w:t xml:space="preserve"> </w:t>
      </w:r>
      <w:r w:rsidR="009429FF">
        <w:rPr>
          <w:sz w:val="20"/>
          <w:szCs w:val="20"/>
        </w:rPr>
        <w:t>se</w:t>
      </w:r>
      <w:r w:rsidR="008257DB">
        <w:rPr>
          <w:sz w:val="20"/>
          <w:szCs w:val="20"/>
        </w:rPr>
        <w:t>alant</w:t>
      </w:r>
      <w:r w:rsidR="0050004A">
        <w:rPr>
          <w:sz w:val="20"/>
          <w:szCs w:val="20"/>
        </w:rPr>
        <w:t xml:space="preserve"> using a </w:t>
      </w:r>
      <w:r w:rsidR="0040454C">
        <w:rPr>
          <w:sz w:val="20"/>
          <w:szCs w:val="20"/>
        </w:rPr>
        <w:t>si</w:t>
      </w:r>
      <w:r w:rsidR="001A2899">
        <w:rPr>
          <w:sz w:val="20"/>
          <w:szCs w:val="20"/>
        </w:rPr>
        <w:t>lane terminated polyether (STPE)</w:t>
      </w:r>
    </w:p>
    <w:p w14:paraId="2570F2CF" w14:textId="6249620E" w:rsidR="002A688C" w:rsidRPr="002A688C" w:rsidRDefault="002A688C" w:rsidP="002A688C">
      <w:pPr>
        <w:pStyle w:val="ARCATPart"/>
        <w:numPr>
          <w:ilvl w:val="1"/>
          <w:numId w:val="6"/>
        </w:numPr>
        <w:tabs>
          <w:tab w:val="left" w:pos="3780"/>
        </w:tabs>
        <w:spacing w:before="200"/>
        <w:rPr>
          <w:sz w:val="20"/>
          <w:szCs w:val="20"/>
        </w:rPr>
      </w:pPr>
      <w:r>
        <w:rPr>
          <w:sz w:val="20"/>
          <w:szCs w:val="20"/>
        </w:rPr>
        <w:t>Liquid Flashing</w:t>
      </w:r>
    </w:p>
    <w:p w14:paraId="5DF80DC0" w14:textId="1A6562B8" w:rsidR="000F7D7C" w:rsidRPr="009429FF" w:rsidRDefault="002A688C" w:rsidP="009429FF">
      <w:pPr>
        <w:pStyle w:val="ARCATPart"/>
        <w:numPr>
          <w:ilvl w:val="0"/>
          <w:numId w:val="22"/>
        </w:numPr>
        <w:tabs>
          <w:tab w:val="left" w:pos="3780"/>
        </w:tabs>
        <w:spacing w:before="200" w:after="240"/>
        <w:rPr>
          <w:sz w:val="20"/>
          <w:szCs w:val="20"/>
        </w:rPr>
      </w:pPr>
      <w:r>
        <w:rPr>
          <w:sz w:val="20"/>
          <w:szCs w:val="20"/>
        </w:rPr>
        <w:lastRenderedPageBreak/>
        <w:t>V</w:t>
      </w:r>
      <w:r w:rsidR="00DD0F41">
        <w:rPr>
          <w:sz w:val="20"/>
          <w:szCs w:val="20"/>
        </w:rPr>
        <w:t>ERTISEAL</w:t>
      </w:r>
      <w:r>
        <w:rPr>
          <w:sz w:val="20"/>
          <w:szCs w:val="20"/>
        </w:rPr>
        <w:t xml:space="preserve"> 50, </w:t>
      </w:r>
      <w:r w:rsidR="009429FF">
        <w:rPr>
          <w:sz w:val="20"/>
          <w:szCs w:val="20"/>
        </w:rPr>
        <w:t>Moisture cured elastomeric liquid applied flashing using a silane terminated polyether (STPE)</w:t>
      </w:r>
    </w:p>
    <w:p w14:paraId="17A7F3AF" w14:textId="580BE1A0" w:rsidR="00C33EAA" w:rsidRPr="002A688C" w:rsidRDefault="00C33EAA" w:rsidP="00C33EAA">
      <w:pPr>
        <w:pStyle w:val="ARCATPart"/>
        <w:numPr>
          <w:ilvl w:val="1"/>
          <w:numId w:val="20"/>
        </w:numPr>
        <w:tabs>
          <w:tab w:val="left" w:pos="3780"/>
        </w:tabs>
        <w:spacing w:before="200" w:after="240"/>
        <w:rPr>
          <w:sz w:val="20"/>
          <w:szCs w:val="20"/>
        </w:rPr>
      </w:pPr>
      <w:r>
        <w:rPr>
          <w:sz w:val="20"/>
          <w:szCs w:val="20"/>
        </w:rPr>
        <w:t>AM</w:t>
      </w:r>
      <w:r w:rsidR="00434DE1">
        <w:rPr>
          <w:sz w:val="20"/>
          <w:szCs w:val="20"/>
        </w:rPr>
        <w:t>M</w:t>
      </w:r>
      <w:r>
        <w:rPr>
          <w:sz w:val="20"/>
          <w:szCs w:val="20"/>
        </w:rPr>
        <w:t>A-71</w:t>
      </w:r>
      <w:r w:rsidR="006649F7">
        <w:rPr>
          <w:sz w:val="20"/>
          <w:szCs w:val="20"/>
        </w:rPr>
        <w:t>4 Compliant</w:t>
      </w:r>
    </w:p>
    <w:p w14:paraId="5DF80DDF" w14:textId="4FED5FF7" w:rsidR="00322681" w:rsidRDefault="00E537D5" w:rsidP="0097355D">
      <w:pPr>
        <w:pStyle w:val="ARCATPart"/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t xml:space="preserve">PART 3 </w:t>
      </w:r>
      <w:r w:rsidR="00322681" w:rsidRPr="009917F2">
        <w:rPr>
          <w:sz w:val="20"/>
          <w:szCs w:val="20"/>
        </w:rPr>
        <w:t xml:space="preserve">– </w:t>
      </w:r>
      <w:r w:rsidRPr="009917F2">
        <w:rPr>
          <w:sz w:val="20"/>
          <w:szCs w:val="20"/>
        </w:rPr>
        <w:t>EXECUTION</w:t>
      </w:r>
    </w:p>
    <w:p w14:paraId="60876464" w14:textId="77777777" w:rsidR="00C62B00" w:rsidRPr="00990A27" w:rsidRDefault="00C62B00" w:rsidP="0097355D">
      <w:pPr>
        <w:pStyle w:val="ARCATPart"/>
        <w:spacing w:before="200"/>
        <w:rPr>
          <w:sz w:val="8"/>
          <w:szCs w:val="8"/>
        </w:rPr>
      </w:pPr>
    </w:p>
    <w:p w14:paraId="52BE0CDC" w14:textId="396E2FD2" w:rsidR="0030685B" w:rsidRDefault="0030685B" w:rsidP="0030685B">
      <w:pPr>
        <w:pStyle w:val="ListParagraph"/>
        <w:numPr>
          <w:ilvl w:val="1"/>
          <w:numId w:val="7"/>
        </w:numPr>
        <w:spacing w:after="200" w:line="276" w:lineRule="auto"/>
        <w:rPr>
          <w:rFonts w:ascii="Arial" w:hAnsi="Arial" w:cs="Arial"/>
          <w:sz w:val="20"/>
          <w:szCs w:val="20"/>
          <w:lang w:val="en-GB"/>
        </w:rPr>
      </w:pPr>
      <w:r w:rsidRPr="0030685B">
        <w:rPr>
          <w:rFonts w:ascii="Arial" w:hAnsi="Arial" w:cs="Arial"/>
          <w:sz w:val="20"/>
          <w:szCs w:val="20"/>
          <w:lang w:val="en-GB"/>
        </w:rPr>
        <w:t xml:space="preserve">It is the installing Subcontractor’s responsibility to verify the substrate is in accordance with </w:t>
      </w:r>
      <w:r w:rsidRPr="0030685B">
        <w:rPr>
          <w:rFonts w:ascii="Arial" w:hAnsi="Arial" w:cs="Arial"/>
          <w:sz w:val="20"/>
          <w:szCs w:val="20"/>
        </w:rPr>
        <w:t>Air Barrier Manufacturer requirements</w:t>
      </w:r>
      <w:r w:rsidRPr="0030685B">
        <w:rPr>
          <w:rFonts w:ascii="Arial" w:hAnsi="Arial" w:cs="Arial"/>
          <w:sz w:val="20"/>
          <w:szCs w:val="20"/>
          <w:lang w:val="en-GB"/>
        </w:rPr>
        <w:t xml:space="preserve"> and as specified in this Section prior to installation of air barrier. Commencement of the Work or any parts thereof, indicates installer acceptance of the substrate.</w:t>
      </w:r>
    </w:p>
    <w:p w14:paraId="532D6AF9" w14:textId="77777777" w:rsidR="00043C9E" w:rsidRPr="0030685B" w:rsidRDefault="00043C9E" w:rsidP="00043C9E">
      <w:pPr>
        <w:pStyle w:val="ListParagraph"/>
        <w:spacing w:after="200" w:line="276" w:lineRule="auto"/>
        <w:ind w:left="1440"/>
        <w:rPr>
          <w:rFonts w:ascii="Arial" w:hAnsi="Arial" w:cs="Arial"/>
          <w:sz w:val="20"/>
          <w:szCs w:val="20"/>
          <w:lang w:val="en-GB"/>
        </w:rPr>
      </w:pPr>
    </w:p>
    <w:p w14:paraId="0A8C383B" w14:textId="77777777" w:rsidR="0030685B" w:rsidRPr="0030685B" w:rsidRDefault="0030685B" w:rsidP="00461C45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</w:rPr>
        <w:t>Notify contractor in writing of any conditions that are not acceptable.</w:t>
      </w:r>
    </w:p>
    <w:p w14:paraId="4055E84E" w14:textId="77777777" w:rsidR="0030685B" w:rsidRPr="0030685B" w:rsidRDefault="0030685B" w:rsidP="003068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BDCD01" w14:textId="77777777" w:rsidR="0030685B" w:rsidRPr="0030685B" w:rsidRDefault="0030685B" w:rsidP="00461C45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</w:rPr>
        <w:t xml:space="preserve">Do not apply air barrier assembly components until substrate and environmental conditions are in accordance with Air Barrier Manufacturer’s published literature. </w:t>
      </w:r>
    </w:p>
    <w:p w14:paraId="7A97A507" w14:textId="3C0AB1E7" w:rsidR="00990A27" w:rsidRDefault="004757BF" w:rsidP="004757BF">
      <w:pPr>
        <w:pStyle w:val="ARCATPart"/>
        <w:spacing w:before="200"/>
        <w:rPr>
          <w:sz w:val="20"/>
          <w:szCs w:val="20"/>
        </w:rPr>
      </w:pPr>
      <w:r>
        <w:rPr>
          <w:sz w:val="20"/>
          <w:szCs w:val="20"/>
        </w:rPr>
        <w:t>3.1</w:t>
      </w:r>
      <w:r>
        <w:rPr>
          <w:sz w:val="20"/>
          <w:szCs w:val="20"/>
        </w:rPr>
        <w:tab/>
      </w:r>
      <w:r w:rsidR="00F60248" w:rsidRPr="001E5792">
        <w:rPr>
          <w:sz w:val="20"/>
          <w:szCs w:val="20"/>
        </w:rPr>
        <w:t>PREPARATION</w:t>
      </w:r>
    </w:p>
    <w:p w14:paraId="641070CD" w14:textId="77777777" w:rsidR="00990A27" w:rsidRPr="00990A27" w:rsidRDefault="00990A27" w:rsidP="00D30F8F">
      <w:pPr>
        <w:pStyle w:val="ARCATPart"/>
        <w:spacing w:before="200"/>
        <w:ind w:left="720"/>
        <w:rPr>
          <w:sz w:val="8"/>
          <w:szCs w:val="8"/>
        </w:rPr>
      </w:pPr>
    </w:p>
    <w:p w14:paraId="421E208C" w14:textId="2112CD90" w:rsidR="005F2A14" w:rsidRDefault="005F2A14" w:rsidP="00D30F8F">
      <w:pPr>
        <w:pStyle w:val="ListParagraph"/>
        <w:numPr>
          <w:ilvl w:val="1"/>
          <w:numId w:val="7"/>
        </w:numPr>
        <w:spacing w:after="200"/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</w:rPr>
        <w:t xml:space="preserve">Acceptable substrates include exterior-grade gypsum sheathing, plywood, OSB, precast or cast-in-place concrete, CMU, primed steel, aluminum mill finish, anodized aluminum, and galvanized metal. </w:t>
      </w:r>
    </w:p>
    <w:p w14:paraId="6964C80E" w14:textId="77777777" w:rsidR="00D30F8F" w:rsidRPr="0030685B" w:rsidRDefault="00D30F8F" w:rsidP="00D30F8F">
      <w:pPr>
        <w:pStyle w:val="ListParagraph"/>
        <w:spacing w:after="200"/>
        <w:ind w:left="1440"/>
        <w:rPr>
          <w:rFonts w:ascii="Arial" w:hAnsi="Arial" w:cs="Arial"/>
          <w:sz w:val="20"/>
          <w:szCs w:val="20"/>
        </w:rPr>
      </w:pPr>
    </w:p>
    <w:p w14:paraId="4BB9CECE" w14:textId="057EFF8D" w:rsidR="00D30F8F" w:rsidRDefault="005F2A14" w:rsidP="00ED2807">
      <w:pPr>
        <w:pStyle w:val="ListParagraph"/>
        <w:numPr>
          <w:ilvl w:val="1"/>
          <w:numId w:val="7"/>
        </w:numPr>
        <w:spacing w:after="200"/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</w:rPr>
        <w:t xml:space="preserve">Verify surfaces are sound, </w:t>
      </w:r>
      <w:r w:rsidR="003A4B5F" w:rsidRPr="0030685B">
        <w:rPr>
          <w:rFonts w:ascii="Arial" w:hAnsi="Arial" w:cs="Arial"/>
          <w:sz w:val="20"/>
          <w:szCs w:val="20"/>
        </w:rPr>
        <w:t>clean,</w:t>
      </w:r>
      <w:r w:rsidRPr="0030685B">
        <w:rPr>
          <w:rFonts w:ascii="Arial" w:hAnsi="Arial" w:cs="Arial"/>
          <w:sz w:val="20"/>
          <w:szCs w:val="20"/>
        </w:rPr>
        <w:t xml:space="preserve"> and free of frost, oil, grease, dirt, excess </w:t>
      </w:r>
      <w:r w:rsidR="007D5D71" w:rsidRPr="0030685B">
        <w:rPr>
          <w:rFonts w:ascii="Arial" w:hAnsi="Arial" w:cs="Arial"/>
          <w:sz w:val="20"/>
          <w:szCs w:val="20"/>
        </w:rPr>
        <w:t>mortar,</w:t>
      </w:r>
      <w:r w:rsidRPr="0030685B">
        <w:rPr>
          <w:rFonts w:ascii="Arial" w:hAnsi="Arial" w:cs="Arial"/>
          <w:sz w:val="20"/>
          <w:szCs w:val="20"/>
        </w:rPr>
        <w:t xml:space="preserve"> or other contaminants.</w:t>
      </w:r>
    </w:p>
    <w:p w14:paraId="398FC0E4" w14:textId="77777777" w:rsidR="00ED2807" w:rsidRPr="00ED2807" w:rsidRDefault="00ED2807" w:rsidP="00ED2807">
      <w:pPr>
        <w:pStyle w:val="ListParagraph"/>
        <w:rPr>
          <w:rFonts w:ascii="Arial" w:hAnsi="Arial" w:cs="Arial"/>
          <w:sz w:val="20"/>
          <w:szCs w:val="20"/>
        </w:rPr>
      </w:pPr>
    </w:p>
    <w:p w14:paraId="5269A29A" w14:textId="77777777" w:rsidR="00ED2807" w:rsidRPr="00ED2807" w:rsidRDefault="00ED2807" w:rsidP="00ED2807">
      <w:pPr>
        <w:pStyle w:val="ListParagraph"/>
        <w:spacing w:after="200"/>
        <w:ind w:left="1440"/>
        <w:rPr>
          <w:rFonts w:ascii="Arial" w:hAnsi="Arial" w:cs="Arial"/>
          <w:sz w:val="20"/>
          <w:szCs w:val="20"/>
        </w:rPr>
      </w:pPr>
    </w:p>
    <w:p w14:paraId="22A02825" w14:textId="3185D8DB" w:rsidR="005F2A14" w:rsidRDefault="00ED7CC1" w:rsidP="00F048B8">
      <w:pPr>
        <w:pStyle w:val="ListParagraph"/>
        <w:numPr>
          <w:ilvl w:val="1"/>
          <w:numId w:val="7"/>
        </w:num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Sheathing panel joints should be</w:t>
      </w:r>
      <w:r w:rsidR="00F048B8">
        <w:rPr>
          <w:rFonts w:ascii="Arial" w:hAnsi="Arial" w:cs="Arial"/>
          <w:sz w:val="20"/>
          <w:szCs w:val="20"/>
        </w:rPr>
        <w:t xml:space="preserve"> securely fastened and all</w:t>
      </w:r>
      <w:r>
        <w:rPr>
          <w:rFonts w:ascii="Arial" w:hAnsi="Arial" w:cs="Arial"/>
          <w:sz w:val="20"/>
          <w:szCs w:val="20"/>
        </w:rPr>
        <w:t xml:space="preserve"> </w:t>
      </w:r>
      <w:r w:rsidR="005F2A14" w:rsidRPr="0030685B">
        <w:rPr>
          <w:rFonts w:ascii="Arial" w:hAnsi="Arial" w:cs="Arial"/>
          <w:sz w:val="20"/>
          <w:szCs w:val="20"/>
        </w:rPr>
        <w:t>fasteners must be installed into solid backing and set flush with sheathing.</w:t>
      </w:r>
    </w:p>
    <w:p w14:paraId="76DD28DD" w14:textId="77777777" w:rsidR="00F048B8" w:rsidRPr="0030685B" w:rsidRDefault="00F048B8" w:rsidP="00F048B8">
      <w:pPr>
        <w:pStyle w:val="ListParagraph"/>
        <w:spacing w:after="200"/>
        <w:ind w:left="1440"/>
        <w:rPr>
          <w:rFonts w:ascii="Arial" w:hAnsi="Arial" w:cs="Arial"/>
          <w:sz w:val="20"/>
          <w:szCs w:val="20"/>
        </w:rPr>
      </w:pPr>
    </w:p>
    <w:p w14:paraId="7530E81C" w14:textId="56004AF0" w:rsidR="005F2A14" w:rsidRDefault="005F2A14" w:rsidP="00F048B8">
      <w:pPr>
        <w:pStyle w:val="ListParagraph"/>
        <w:numPr>
          <w:ilvl w:val="1"/>
          <w:numId w:val="7"/>
        </w:numPr>
        <w:spacing w:after="200"/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  <w:lang w:val="en-GB"/>
        </w:rPr>
        <w:t xml:space="preserve">Masonry joints must be struck flush. </w:t>
      </w:r>
      <w:r w:rsidRPr="0030685B">
        <w:rPr>
          <w:rFonts w:ascii="Arial" w:hAnsi="Arial" w:cs="Arial"/>
          <w:sz w:val="20"/>
          <w:szCs w:val="20"/>
        </w:rPr>
        <w:t xml:space="preserve">Allow fresh CMU mortar joints to cure for a minimum of </w:t>
      </w:r>
      <w:r>
        <w:rPr>
          <w:rFonts w:ascii="Arial" w:hAnsi="Arial" w:cs="Arial"/>
          <w:sz w:val="20"/>
          <w:szCs w:val="20"/>
        </w:rPr>
        <w:t>3-days</w:t>
      </w:r>
      <w:r w:rsidR="00047ABB">
        <w:rPr>
          <w:rFonts w:ascii="Arial" w:hAnsi="Arial" w:cs="Arial"/>
          <w:sz w:val="20"/>
          <w:szCs w:val="20"/>
        </w:rPr>
        <w:t>.</w:t>
      </w:r>
    </w:p>
    <w:p w14:paraId="6447CCBA" w14:textId="77777777" w:rsidR="00F048B8" w:rsidRPr="0030685B" w:rsidRDefault="00F048B8" w:rsidP="00F048B8">
      <w:pPr>
        <w:pStyle w:val="ListParagraph"/>
        <w:spacing w:after="200"/>
        <w:ind w:left="1440"/>
        <w:rPr>
          <w:rFonts w:ascii="Arial" w:hAnsi="Arial" w:cs="Arial"/>
          <w:sz w:val="20"/>
          <w:szCs w:val="20"/>
        </w:rPr>
      </w:pPr>
    </w:p>
    <w:p w14:paraId="429193E5" w14:textId="27C80275" w:rsidR="00F048B8" w:rsidRPr="00F048B8" w:rsidRDefault="005F2A14" w:rsidP="00F048B8">
      <w:pPr>
        <w:pStyle w:val="ListParagraph"/>
        <w:numPr>
          <w:ilvl w:val="1"/>
          <w:numId w:val="7"/>
        </w:numPr>
        <w:spacing w:after="200"/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</w:rPr>
        <w:t xml:space="preserve">Tie holes/voids in poured concrete to be flush and smooth shall be filled. Allow new concrete to cure a minimum of </w:t>
      </w:r>
      <w:r w:rsidR="00017993">
        <w:rPr>
          <w:rFonts w:ascii="Arial" w:hAnsi="Arial" w:cs="Arial"/>
          <w:sz w:val="20"/>
          <w:szCs w:val="20"/>
        </w:rPr>
        <w:t>3-days</w:t>
      </w:r>
      <w:r w:rsidRPr="0030685B">
        <w:rPr>
          <w:rFonts w:ascii="Arial" w:hAnsi="Arial" w:cs="Arial"/>
          <w:sz w:val="20"/>
          <w:szCs w:val="20"/>
        </w:rPr>
        <w:t xml:space="preserve"> after forms are removed.</w:t>
      </w:r>
    </w:p>
    <w:p w14:paraId="53B0D96A" w14:textId="77777777" w:rsidR="00F048B8" w:rsidRPr="00F048B8" w:rsidRDefault="00F048B8" w:rsidP="00F048B8">
      <w:pPr>
        <w:pStyle w:val="ListParagraph"/>
        <w:spacing w:after="200"/>
        <w:ind w:left="1440"/>
        <w:rPr>
          <w:rFonts w:ascii="Arial" w:hAnsi="Arial" w:cs="Arial"/>
          <w:sz w:val="20"/>
          <w:szCs w:val="20"/>
        </w:rPr>
      </w:pPr>
    </w:p>
    <w:p w14:paraId="302A7807" w14:textId="4D8923E5" w:rsidR="005F2A14" w:rsidRDefault="005F2A14" w:rsidP="00F048B8">
      <w:pPr>
        <w:pStyle w:val="ListParagraph"/>
        <w:numPr>
          <w:ilvl w:val="1"/>
          <w:numId w:val="7"/>
        </w:numPr>
        <w:spacing w:after="200"/>
        <w:rPr>
          <w:rFonts w:ascii="Arial" w:hAnsi="Arial" w:cs="Arial"/>
          <w:sz w:val="20"/>
          <w:szCs w:val="20"/>
        </w:rPr>
      </w:pPr>
      <w:r w:rsidRPr="0030685B">
        <w:rPr>
          <w:rFonts w:ascii="Arial" w:hAnsi="Arial" w:cs="Arial"/>
          <w:sz w:val="20"/>
          <w:szCs w:val="20"/>
        </w:rPr>
        <w:t>Top and backside of substrate walls must be protected against bulk water during and after application of air barrier.</w:t>
      </w:r>
    </w:p>
    <w:p w14:paraId="2132D585" w14:textId="77777777" w:rsidR="00F048B8" w:rsidRPr="0030685B" w:rsidRDefault="00F048B8" w:rsidP="00F048B8">
      <w:pPr>
        <w:pStyle w:val="ListParagraph"/>
        <w:spacing w:after="200"/>
        <w:ind w:left="1440"/>
        <w:rPr>
          <w:rFonts w:ascii="Arial" w:hAnsi="Arial" w:cs="Arial"/>
          <w:sz w:val="20"/>
          <w:szCs w:val="20"/>
        </w:rPr>
      </w:pPr>
    </w:p>
    <w:p w14:paraId="75B88047" w14:textId="76A3D190" w:rsidR="005F2A14" w:rsidRPr="00F048B8" w:rsidRDefault="005F2A14" w:rsidP="00F048B8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  <w:lang w:val="en-GB"/>
        </w:rPr>
      </w:pPr>
      <w:r w:rsidRPr="0030685B">
        <w:rPr>
          <w:rFonts w:ascii="Arial" w:hAnsi="Arial" w:cs="Arial"/>
          <w:sz w:val="20"/>
          <w:szCs w:val="20"/>
          <w:lang w:val="en-GB"/>
        </w:rPr>
        <w:t xml:space="preserve">Curing compounds must be resin based without oil, </w:t>
      </w:r>
      <w:r w:rsidR="003A4B5F" w:rsidRPr="0030685B">
        <w:rPr>
          <w:rFonts w:ascii="Arial" w:hAnsi="Arial" w:cs="Arial"/>
          <w:sz w:val="20"/>
          <w:szCs w:val="20"/>
          <w:lang w:val="en-GB"/>
        </w:rPr>
        <w:t>wax,</w:t>
      </w:r>
      <w:r w:rsidRPr="0030685B">
        <w:rPr>
          <w:rFonts w:ascii="Arial" w:hAnsi="Arial" w:cs="Arial"/>
          <w:sz w:val="20"/>
          <w:szCs w:val="20"/>
          <w:lang w:val="en-GB"/>
        </w:rPr>
        <w:t xml:space="preserve"> or pigments. Substrates must be free of form release agents.</w:t>
      </w:r>
    </w:p>
    <w:p w14:paraId="5DF80DEB" w14:textId="089921F6" w:rsidR="00F60248" w:rsidRPr="009917F2" w:rsidRDefault="00F60248" w:rsidP="007B4F94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t xml:space="preserve">Remove </w:t>
      </w:r>
      <w:r w:rsidR="00CF6A63" w:rsidRPr="00CF6A63">
        <w:rPr>
          <w:sz w:val="20"/>
          <w:szCs w:val="20"/>
        </w:rPr>
        <w:t xml:space="preserve">contaminants such as </w:t>
      </w:r>
      <w:r w:rsidRPr="009917F2">
        <w:rPr>
          <w:sz w:val="20"/>
          <w:szCs w:val="20"/>
        </w:rPr>
        <w:t xml:space="preserve">dirt, debris, oil, grease, </w:t>
      </w:r>
      <w:r w:rsidR="00CF6A63">
        <w:rPr>
          <w:sz w:val="20"/>
          <w:szCs w:val="20"/>
        </w:rPr>
        <w:t xml:space="preserve">wax, </w:t>
      </w:r>
      <w:r w:rsidRPr="009917F2">
        <w:rPr>
          <w:sz w:val="20"/>
          <w:szCs w:val="20"/>
        </w:rPr>
        <w:t xml:space="preserve">cement laitance, or other foreign matter </w:t>
      </w:r>
      <w:r w:rsidR="001E5792">
        <w:rPr>
          <w:sz w:val="20"/>
          <w:szCs w:val="20"/>
        </w:rPr>
        <w:t>that</w:t>
      </w:r>
      <w:r w:rsidRPr="009917F2">
        <w:rPr>
          <w:sz w:val="20"/>
          <w:szCs w:val="20"/>
        </w:rPr>
        <w:t xml:space="preserve"> will impair or negatively affect performance of </w:t>
      </w:r>
      <w:r w:rsidR="006D0617">
        <w:rPr>
          <w:sz w:val="20"/>
          <w:szCs w:val="20"/>
        </w:rPr>
        <w:t xml:space="preserve">air barrier </w:t>
      </w:r>
      <w:r w:rsidRPr="009917F2">
        <w:rPr>
          <w:sz w:val="20"/>
          <w:szCs w:val="20"/>
        </w:rPr>
        <w:t xml:space="preserve">system. </w:t>
      </w:r>
    </w:p>
    <w:p w14:paraId="5DF80DED" w14:textId="4EFFECB1" w:rsidR="00C813A9" w:rsidRPr="007B4F94" w:rsidRDefault="00F60248" w:rsidP="007B4F94">
      <w:pPr>
        <w:pStyle w:val="ListParagraph"/>
        <w:numPr>
          <w:ilvl w:val="1"/>
          <w:numId w:val="7"/>
        </w:numPr>
        <w:spacing w:before="200"/>
        <w:rPr>
          <w:rFonts w:ascii="Arial" w:hAnsi="Arial" w:cs="Arial"/>
          <w:sz w:val="20"/>
          <w:szCs w:val="20"/>
        </w:rPr>
      </w:pPr>
      <w:r w:rsidRPr="00CF6A63">
        <w:rPr>
          <w:rFonts w:ascii="Arial" w:hAnsi="Arial" w:cs="Arial"/>
          <w:sz w:val="20"/>
          <w:szCs w:val="20"/>
        </w:rPr>
        <w:t xml:space="preserve">Protect adjacent work areas and finish surfaces </w:t>
      </w:r>
      <w:r w:rsidR="00CF6A63" w:rsidRPr="00CF6A63">
        <w:rPr>
          <w:rFonts w:ascii="Arial" w:hAnsi="Arial" w:cs="Arial"/>
          <w:sz w:val="20"/>
          <w:szCs w:val="20"/>
        </w:rPr>
        <w:t xml:space="preserve">not receiving </w:t>
      </w:r>
      <w:r w:rsidR="007B4F94">
        <w:rPr>
          <w:rFonts w:ascii="Arial" w:hAnsi="Arial" w:cs="Arial"/>
          <w:sz w:val="20"/>
          <w:szCs w:val="20"/>
        </w:rPr>
        <w:t>air barrier</w:t>
      </w:r>
      <w:r w:rsidR="00CF6A63" w:rsidRPr="00CF6A63">
        <w:rPr>
          <w:rFonts w:ascii="Arial" w:hAnsi="Arial" w:cs="Arial"/>
          <w:sz w:val="20"/>
          <w:szCs w:val="20"/>
        </w:rPr>
        <w:t xml:space="preserve"> </w:t>
      </w:r>
      <w:r w:rsidRPr="00CF6A63">
        <w:rPr>
          <w:rFonts w:ascii="Arial" w:hAnsi="Arial" w:cs="Arial"/>
          <w:sz w:val="20"/>
          <w:szCs w:val="20"/>
        </w:rPr>
        <w:t xml:space="preserve">from damage or contamination from </w:t>
      </w:r>
      <w:r w:rsidR="007B4F94">
        <w:rPr>
          <w:rFonts w:ascii="Arial" w:hAnsi="Arial" w:cs="Arial"/>
          <w:sz w:val="20"/>
          <w:szCs w:val="20"/>
        </w:rPr>
        <w:t>air barrier</w:t>
      </w:r>
      <w:r w:rsidR="00CF6A63" w:rsidRPr="00CF6A63">
        <w:rPr>
          <w:rFonts w:ascii="Arial" w:hAnsi="Arial" w:cs="Arial"/>
          <w:sz w:val="20"/>
          <w:szCs w:val="20"/>
        </w:rPr>
        <w:t xml:space="preserve"> overspray </w:t>
      </w:r>
      <w:r w:rsidRPr="00CF6A63">
        <w:rPr>
          <w:rFonts w:ascii="Arial" w:hAnsi="Arial" w:cs="Arial"/>
          <w:sz w:val="20"/>
          <w:szCs w:val="20"/>
        </w:rPr>
        <w:t>during installation operations.</w:t>
      </w:r>
    </w:p>
    <w:p w14:paraId="0420C407" w14:textId="14E1F67D" w:rsidR="00F77BB7" w:rsidRPr="00F77BB7" w:rsidRDefault="00BF5BF8" w:rsidP="00BD33F1">
      <w:pPr>
        <w:pStyle w:val="ARCATPart"/>
        <w:numPr>
          <w:ilvl w:val="0"/>
          <w:numId w:val="7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JOINT TREATMENT</w:t>
      </w:r>
    </w:p>
    <w:p w14:paraId="0DFE64A8" w14:textId="7962119D" w:rsidR="00BF5BF8" w:rsidRPr="00983028" w:rsidRDefault="00F77BB7" w:rsidP="00BF5BF8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983028">
        <w:rPr>
          <w:sz w:val="20"/>
          <w:szCs w:val="20"/>
        </w:rPr>
        <w:t xml:space="preserve">Concrete and Masonry: Prepare, treat, and fill joints and cracks in substrate </w:t>
      </w:r>
      <w:r w:rsidR="00BF5BF8" w:rsidRPr="00983028">
        <w:rPr>
          <w:sz w:val="20"/>
          <w:szCs w:val="20"/>
        </w:rPr>
        <w:t>according</w:t>
      </w:r>
      <w:r w:rsidRPr="00983028">
        <w:rPr>
          <w:sz w:val="20"/>
          <w:szCs w:val="20"/>
        </w:rPr>
        <w:t xml:space="preserve"> to ASTM C1193 and air barrier manufacturer's written instructions. </w:t>
      </w:r>
    </w:p>
    <w:p w14:paraId="6FAE840F" w14:textId="7A526460" w:rsidR="00F77BB7" w:rsidRPr="00983028" w:rsidRDefault="00F77BB7" w:rsidP="00BF5BF8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983028">
        <w:rPr>
          <w:sz w:val="20"/>
          <w:szCs w:val="20"/>
        </w:rPr>
        <w:t>Sheathing</w:t>
      </w:r>
      <w:r w:rsidR="00BF5BF8" w:rsidRPr="00983028">
        <w:rPr>
          <w:sz w:val="20"/>
          <w:szCs w:val="20"/>
        </w:rPr>
        <w:t xml:space="preserve"> Panels</w:t>
      </w:r>
      <w:r w:rsidRPr="00983028">
        <w:rPr>
          <w:sz w:val="20"/>
          <w:szCs w:val="20"/>
        </w:rPr>
        <w:t>: Fill</w:t>
      </w:r>
      <w:r w:rsidR="00983028" w:rsidRPr="00983028">
        <w:rPr>
          <w:sz w:val="20"/>
          <w:szCs w:val="20"/>
        </w:rPr>
        <w:t xml:space="preserve"> </w:t>
      </w:r>
      <w:r w:rsidR="00BF5BF8" w:rsidRPr="00983028">
        <w:rPr>
          <w:sz w:val="20"/>
          <w:szCs w:val="20"/>
        </w:rPr>
        <w:t>all sheathing</w:t>
      </w:r>
      <w:r w:rsidRPr="00983028">
        <w:rPr>
          <w:sz w:val="20"/>
          <w:szCs w:val="20"/>
        </w:rPr>
        <w:t xml:space="preserve"> joints with </w:t>
      </w:r>
      <w:r w:rsidR="00BF5BF8" w:rsidRPr="00983028">
        <w:rPr>
          <w:sz w:val="20"/>
          <w:szCs w:val="20"/>
        </w:rPr>
        <w:t>VERTISEAL 50</w:t>
      </w:r>
      <w:r w:rsidRPr="00983028">
        <w:rPr>
          <w:sz w:val="20"/>
          <w:szCs w:val="20"/>
        </w:rPr>
        <w:t xml:space="preserve"> </w:t>
      </w:r>
      <w:r w:rsidR="00235D47">
        <w:rPr>
          <w:sz w:val="20"/>
          <w:szCs w:val="20"/>
        </w:rPr>
        <w:t>only if they exceed 1/4 in.</w:t>
      </w:r>
      <w:r w:rsidR="002074A7">
        <w:rPr>
          <w:sz w:val="20"/>
          <w:szCs w:val="20"/>
        </w:rPr>
        <w:t xml:space="preserve"> (</w:t>
      </w:r>
      <w:r w:rsidR="00883070">
        <w:rPr>
          <w:sz w:val="20"/>
          <w:szCs w:val="20"/>
        </w:rPr>
        <w:t>6.35</w:t>
      </w:r>
      <w:r w:rsidR="002074A7">
        <w:rPr>
          <w:sz w:val="20"/>
          <w:szCs w:val="20"/>
        </w:rPr>
        <w:t xml:space="preserve"> mm) in width</w:t>
      </w:r>
    </w:p>
    <w:p w14:paraId="5DF80DF0" w14:textId="66E8206C" w:rsidR="00BD33F1" w:rsidRPr="009917F2" w:rsidRDefault="00BD33F1" w:rsidP="00BD33F1">
      <w:pPr>
        <w:pStyle w:val="ARCATPart"/>
        <w:numPr>
          <w:ilvl w:val="0"/>
          <w:numId w:val="7"/>
        </w:numPr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lastRenderedPageBreak/>
        <w:t xml:space="preserve">GENERAL INSTALLATION </w:t>
      </w:r>
      <w:r w:rsidR="001120EE" w:rsidRPr="009917F2">
        <w:rPr>
          <w:sz w:val="20"/>
          <w:szCs w:val="20"/>
        </w:rPr>
        <w:t>GUIDELINES -</w:t>
      </w:r>
      <w:r w:rsidR="00832C56">
        <w:rPr>
          <w:sz w:val="20"/>
          <w:szCs w:val="20"/>
        </w:rPr>
        <w:t xml:space="preserve"> AIR BARRIER MEMBRANE</w:t>
      </w:r>
    </w:p>
    <w:p w14:paraId="7CE6B43E" w14:textId="20C8CBA0" w:rsidR="00AB23BF" w:rsidRPr="000F29FD" w:rsidRDefault="00976E73" w:rsidP="00AB23BF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0F29FD">
        <w:rPr>
          <w:sz w:val="20"/>
          <w:szCs w:val="20"/>
        </w:rPr>
        <w:t xml:space="preserve">Apply air barrier membrane to achieve a continuous air barrier according to air barrier manufacturer's written </w:t>
      </w:r>
      <w:r w:rsidR="00F53E4C">
        <w:rPr>
          <w:sz w:val="20"/>
          <w:szCs w:val="20"/>
        </w:rPr>
        <w:t xml:space="preserve">installation </w:t>
      </w:r>
      <w:r w:rsidRPr="000F29FD">
        <w:rPr>
          <w:sz w:val="20"/>
          <w:szCs w:val="20"/>
        </w:rPr>
        <w:t>instructions</w:t>
      </w:r>
      <w:r w:rsidR="00883070">
        <w:rPr>
          <w:sz w:val="20"/>
          <w:szCs w:val="20"/>
        </w:rPr>
        <w:t>.</w:t>
      </w:r>
    </w:p>
    <w:p w14:paraId="30A2BA5B" w14:textId="4064187B" w:rsidR="0026668B" w:rsidRDefault="00976E73" w:rsidP="00225923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0F29FD">
        <w:rPr>
          <w:sz w:val="20"/>
          <w:szCs w:val="20"/>
        </w:rPr>
        <w:t xml:space="preserve">Apply air barrier membrane within manufacturer's recommended application temperature ranges. </w:t>
      </w:r>
      <w:r w:rsidR="00F53E4C">
        <w:rPr>
          <w:sz w:val="20"/>
          <w:szCs w:val="20"/>
        </w:rPr>
        <w:t xml:space="preserve"> Do not apply during rain or inclement weather</w:t>
      </w:r>
      <w:r w:rsidR="00654054">
        <w:rPr>
          <w:sz w:val="20"/>
          <w:szCs w:val="20"/>
        </w:rPr>
        <w:t xml:space="preserve"> or when air</w:t>
      </w:r>
      <w:r w:rsidR="00123489">
        <w:rPr>
          <w:sz w:val="20"/>
          <w:szCs w:val="20"/>
        </w:rPr>
        <w:t xml:space="preserve"> and substrate temperatures are below </w:t>
      </w:r>
      <w:r w:rsidR="00883070">
        <w:rPr>
          <w:sz w:val="20"/>
          <w:szCs w:val="20"/>
        </w:rPr>
        <w:t>25</w:t>
      </w:r>
      <w:r w:rsidR="00123489" w:rsidRPr="00907CDD">
        <w:rPr>
          <w:sz w:val="20"/>
          <w:szCs w:val="20"/>
        </w:rPr>
        <w:t>°F (</w:t>
      </w:r>
      <w:r w:rsidR="00FF0E21">
        <w:rPr>
          <w:sz w:val="20"/>
          <w:szCs w:val="20"/>
        </w:rPr>
        <w:t>-4</w:t>
      </w:r>
      <w:r w:rsidR="00123489" w:rsidRPr="00907CDD">
        <w:rPr>
          <w:sz w:val="20"/>
          <w:szCs w:val="20"/>
        </w:rPr>
        <w:t>°C)</w:t>
      </w:r>
    </w:p>
    <w:p w14:paraId="6033DCCF" w14:textId="26F68C83" w:rsidR="00891748" w:rsidRDefault="00891748" w:rsidP="00225923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>Apply primer</w:t>
      </w:r>
      <w:r w:rsidR="00BB6513">
        <w:rPr>
          <w:sz w:val="20"/>
          <w:szCs w:val="20"/>
        </w:rPr>
        <w:t xml:space="preserve"> to substrates as required by the manufacturer’s written installation instructions</w:t>
      </w:r>
    </w:p>
    <w:p w14:paraId="6E530637" w14:textId="64F1F076" w:rsidR="00225923" w:rsidRPr="0026668B" w:rsidRDefault="00225923" w:rsidP="00225923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26668B">
        <w:rPr>
          <w:sz w:val="20"/>
          <w:szCs w:val="20"/>
        </w:rPr>
        <w:t>Refer to Air Barrier Manufacturer detail drawings for installation procedures including, but not limited to, the following:</w:t>
      </w:r>
    </w:p>
    <w:p w14:paraId="02226E6F" w14:textId="0B218B69" w:rsidR="00225923" w:rsidRPr="0026668B" w:rsidRDefault="0026668B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Sheathing Joints</w:t>
      </w:r>
    </w:p>
    <w:p w14:paraId="7DF354F0" w14:textId="77777777" w:rsidR="00225923" w:rsidRPr="0026668B" w:rsidRDefault="00225923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 w:rsidRPr="0026668B">
        <w:rPr>
          <w:rFonts w:ascii="Arial" w:hAnsi="Arial" w:cs="Arial"/>
          <w:sz w:val="20"/>
          <w:szCs w:val="20"/>
        </w:rPr>
        <w:t xml:space="preserve">Control joints </w:t>
      </w:r>
    </w:p>
    <w:p w14:paraId="7B0E795E" w14:textId="43F7807F" w:rsidR="00225923" w:rsidRDefault="0026668B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Expansion Joints</w:t>
      </w:r>
    </w:p>
    <w:p w14:paraId="09095F95" w14:textId="7594AF31" w:rsidR="0026668B" w:rsidRPr="0026668B" w:rsidRDefault="0026668B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Deflection Joints</w:t>
      </w:r>
    </w:p>
    <w:p w14:paraId="7552F791" w14:textId="77777777" w:rsidR="00225923" w:rsidRPr="0026668B" w:rsidRDefault="00225923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 w:rsidRPr="0026668B">
        <w:rPr>
          <w:rFonts w:ascii="Arial" w:hAnsi="Arial" w:cs="Arial"/>
          <w:sz w:val="20"/>
          <w:szCs w:val="20"/>
        </w:rPr>
        <w:t>Inside corners</w:t>
      </w:r>
    </w:p>
    <w:p w14:paraId="0AF06F96" w14:textId="77777777" w:rsidR="00225923" w:rsidRPr="0026668B" w:rsidRDefault="00225923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 w:rsidRPr="0026668B">
        <w:rPr>
          <w:rFonts w:ascii="Arial" w:hAnsi="Arial" w:cs="Arial"/>
          <w:sz w:val="20"/>
          <w:szCs w:val="20"/>
        </w:rPr>
        <w:t>Outside corners</w:t>
      </w:r>
    </w:p>
    <w:p w14:paraId="44F59559" w14:textId="77777777" w:rsidR="00225923" w:rsidRPr="0026668B" w:rsidRDefault="00225923" w:rsidP="0026668B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 w:rsidRPr="0026668B">
        <w:rPr>
          <w:rFonts w:ascii="Arial" w:hAnsi="Arial" w:cs="Arial"/>
          <w:sz w:val="20"/>
          <w:szCs w:val="20"/>
        </w:rPr>
        <w:t>Penetrations</w:t>
      </w:r>
    </w:p>
    <w:p w14:paraId="133BF8D1" w14:textId="58D6E635" w:rsidR="00120AAC" w:rsidRPr="00E33786" w:rsidRDefault="00225923" w:rsidP="00E33786">
      <w:pPr>
        <w:pStyle w:val="ListParagraph"/>
        <w:numPr>
          <w:ilvl w:val="2"/>
          <w:numId w:val="27"/>
        </w:numPr>
        <w:rPr>
          <w:rFonts w:ascii="Arial" w:hAnsi="Arial" w:cs="Arial"/>
          <w:sz w:val="20"/>
          <w:szCs w:val="20"/>
        </w:rPr>
      </w:pPr>
      <w:r w:rsidRPr="0026668B">
        <w:rPr>
          <w:rFonts w:ascii="Arial" w:hAnsi="Arial" w:cs="Arial"/>
          <w:sz w:val="20"/>
          <w:szCs w:val="20"/>
        </w:rPr>
        <w:t>Rough openings</w:t>
      </w:r>
    </w:p>
    <w:p w14:paraId="0AC459D5" w14:textId="2B18462A" w:rsidR="00E33786" w:rsidRDefault="00E33786" w:rsidP="00AB23BF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>
        <w:rPr>
          <w:sz w:val="20"/>
          <w:szCs w:val="20"/>
        </w:rPr>
        <w:t xml:space="preserve">Contact the Air Barrier </w:t>
      </w:r>
      <w:r w:rsidR="00841DAC">
        <w:rPr>
          <w:sz w:val="20"/>
          <w:szCs w:val="20"/>
        </w:rPr>
        <w:t>Manufacturer</w:t>
      </w:r>
      <w:r>
        <w:rPr>
          <w:sz w:val="20"/>
          <w:szCs w:val="20"/>
        </w:rPr>
        <w:t xml:space="preserve"> </w:t>
      </w:r>
      <w:r w:rsidR="00070E8B">
        <w:rPr>
          <w:sz w:val="20"/>
          <w:szCs w:val="20"/>
        </w:rPr>
        <w:t xml:space="preserve">to coordinate </w:t>
      </w:r>
      <w:r w:rsidR="001105F1">
        <w:rPr>
          <w:sz w:val="20"/>
          <w:szCs w:val="20"/>
        </w:rPr>
        <w:t>transition</w:t>
      </w:r>
      <w:r w:rsidR="00D500DF">
        <w:rPr>
          <w:sz w:val="20"/>
          <w:szCs w:val="20"/>
        </w:rPr>
        <w:t>s</w:t>
      </w:r>
      <w:r w:rsidR="001105F1">
        <w:rPr>
          <w:sz w:val="20"/>
          <w:szCs w:val="20"/>
        </w:rPr>
        <w:t xml:space="preserve"> to adjacent work </w:t>
      </w:r>
      <w:r w:rsidR="001105F1" w:rsidRPr="0026668B">
        <w:rPr>
          <w:sz w:val="20"/>
          <w:szCs w:val="20"/>
        </w:rPr>
        <w:t>including, but not limited to, the following</w:t>
      </w:r>
      <w:r w:rsidR="001105F1">
        <w:rPr>
          <w:sz w:val="20"/>
          <w:szCs w:val="20"/>
        </w:rPr>
        <w:t>:</w:t>
      </w:r>
    </w:p>
    <w:p w14:paraId="25D018BB" w14:textId="08C1FAD3" w:rsidR="001105F1" w:rsidRDefault="00841DAC" w:rsidP="00841DAC">
      <w:pPr>
        <w:pStyle w:val="ARCATPart"/>
        <w:numPr>
          <w:ilvl w:val="2"/>
          <w:numId w:val="7"/>
        </w:numPr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Below Grade Waterproofing</w:t>
      </w:r>
    </w:p>
    <w:p w14:paraId="14C0136C" w14:textId="70822E2B" w:rsidR="00841DAC" w:rsidRDefault="00841DAC" w:rsidP="00841DAC">
      <w:pPr>
        <w:pStyle w:val="ARCATPart"/>
        <w:numPr>
          <w:ilvl w:val="2"/>
          <w:numId w:val="7"/>
        </w:numPr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Above Grade Waterproofing</w:t>
      </w:r>
    </w:p>
    <w:p w14:paraId="6AF05A3A" w14:textId="4F2D4BF8" w:rsidR="00841DAC" w:rsidRDefault="00841DAC" w:rsidP="00841DAC">
      <w:pPr>
        <w:pStyle w:val="ARCATPart"/>
        <w:numPr>
          <w:ilvl w:val="2"/>
          <w:numId w:val="7"/>
        </w:numPr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Roofing</w:t>
      </w:r>
    </w:p>
    <w:p w14:paraId="63051333" w14:textId="5BC37FF6" w:rsidR="000F29FD" w:rsidRPr="000F29FD" w:rsidRDefault="00976E73" w:rsidP="00AB23BF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0F29FD">
        <w:rPr>
          <w:sz w:val="20"/>
          <w:szCs w:val="20"/>
        </w:rPr>
        <w:t>Do not cover air barrier until it has been tested and</w:t>
      </w:r>
      <w:r w:rsidR="00C46AEE">
        <w:rPr>
          <w:sz w:val="20"/>
          <w:szCs w:val="20"/>
        </w:rPr>
        <w:t xml:space="preserve"> or</w:t>
      </w:r>
      <w:r w:rsidRPr="000F29FD">
        <w:rPr>
          <w:sz w:val="20"/>
          <w:szCs w:val="20"/>
        </w:rPr>
        <w:t xml:space="preserve"> inspected by </w:t>
      </w:r>
      <w:r w:rsidR="008022C5">
        <w:rPr>
          <w:sz w:val="20"/>
          <w:szCs w:val="20"/>
        </w:rPr>
        <w:t>third-party</w:t>
      </w:r>
      <w:r w:rsidRPr="000F29FD">
        <w:rPr>
          <w:sz w:val="20"/>
          <w:szCs w:val="20"/>
        </w:rPr>
        <w:t xml:space="preserve"> testing agency. </w:t>
      </w:r>
    </w:p>
    <w:p w14:paraId="4648C809" w14:textId="61C6BAEE" w:rsidR="00976E73" w:rsidRDefault="00976E73" w:rsidP="00AB23BF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0F29FD">
        <w:rPr>
          <w:sz w:val="20"/>
          <w:szCs w:val="20"/>
        </w:rPr>
        <w:t xml:space="preserve">Correct deficiencies in </w:t>
      </w:r>
      <w:r w:rsidR="00093431">
        <w:rPr>
          <w:sz w:val="20"/>
          <w:szCs w:val="20"/>
        </w:rPr>
        <w:t xml:space="preserve">the </w:t>
      </w:r>
      <w:r w:rsidRPr="000F29FD">
        <w:rPr>
          <w:sz w:val="20"/>
          <w:szCs w:val="20"/>
        </w:rPr>
        <w:t xml:space="preserve">air barrier </w:t>
      </w:r>
      <w:r w:rsidR="00093431">
        <w:rPr>
          <w:sz w:val="20"/>
          <w:szCs w:val="20"/>
        </w:rPr>
        <w:t xml:space="preserve">installation </w:t>
      </w:r>
      <w:r w:rsidRPr="000F29FD">
        <w:rPr>
          <w:sz w:val="20"/>
          <w:szCs w:val="20"/>
        </w:rPr>
        <w:t>that do not comply with requirements; repair substrates and reapply air barrier components.</w:t>
      </w:r>
    </w:p>
    <w:p w14:paraId="1FFE2E47" w14:textId="77777777" w:rsidR="0084067C" w:rsidRPr="0084067C" w:rsidRDefault="0084067C" w:rsidP="0084067C">
      <w:pPr>
        <w:pStyle w:val="ARCATPart"/>
        <w:spacing w:before="200"/>
        <w:ind w:left="1440"/>
        <w:rPr>
          <w:sz w:val="8"/>
          <w:szCs w:val="8"/>
        </w:rPr>
      </w:pPr>
    </w:p>
    <w:p w14:paraId="02B76C64" w14:textId="7ADEAF0C" w:rsidR="0084067C" w:rsidRDefault="00C813A9" w:rsidP="0084067C">
      <w:pPr>
        <w:pStyle w:val="ARCATPart"/>
        <w:numPr>
          <w:ilvl w:val="0"/>
          <w:numId w:val="7"/>
        </w:numPr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DETAILING</w:t>
      </w:r>
      <w:r w:rsidR="00BF226B" w:rsidRPr="001601CA">
        <w:rPr>
          <w:sz w:val="20"/>
          <w:szCs w:val="20"/>
        </w:rPr>
        <w:t>/</w:t>
      </w:r>
      <w:r>
        <w:rPr>
          <w:sz w:val="20"/>
          <w:szCs w:val="20"/>
        </w:rPr>
        <w:t>FLASHING</w:t>
      </w:r>
      <w:r w:rsidR="00BF226B" w:rsidRPr="001601CA">
        <w:rPr>
          <w:sz w:val="20"/>
          <w:szCs w:val="20"/>
        </w:rPr>
        <w:t xml:space="preserve"> </w:t>
      </w:r>
      <w:r w:rsidR="00AA0B40" w:rsidRPr="001601CA">
        <w:rPr>
          <w:sz w:val="20"/>
          <w:szCs w:val="20"/>
        </w:rPr>
        <w:t xml:space="preserve"> </w:t>
      </w:r>
    </w:p>
    <w:p w14:paraId="4BEE4616" w14:textId="77777777" w:rsidR="0084067C" w:rsidRPr="0084067C" w:rsidRDefault="0084067C" w:rsidP="0084067C">
      <w:pPr>
        <w:pStyle w:val="ARCATPart"/>
        <w:spacing w:before="200"/>
        <w:ind w:left="720"/>
        <w:contextualSpacing/>
        <w:rPr>
          <w:sz w:val="20"/>
          <w:szCs w:val="20"/>
        </w:rPr>
      </w:pPr>
    </w:p>
    <w:p w14:paraId="20844D88" w14:textId="1D2E56A6" w:rsidR="0084067C" w:rsidRDefault="00C813A9" w:rsidP="0084067C">
      <w:pPr>
        <w:pStyle w:val="ARCATPart"/>
        <w:numPr>
          <w:ilvl w:val="1"/>
          <w:numId w:val="7"/>
        </w:numPr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647960">
        <w:rPr>
          <w:sz w:val="20"/>
          <w:szCs w:val="20"/>
        </w:rPr>
        <w:t>self-adhered</w:t>
      </w:r>
      <w:r w:rsidR="0084067C">
        <w:rPr>
          <w:sz w:val="20"/>
          <w:szCs w:val="20"/>
        </w:rPr>
        <w:t>, liquid and through-wall</w:t>
      </w:r>
      <w:r>
        <w:rPr>
          <w:sz w:val="20"/>
          <w:szCs w:val="20"/>
        </w:rPr>
        <w:t xml:space="preserve"> flashing shall be installed per manufacturer’s standard details. </w:t>
      </w:r>
      <w:r w:rsidR="00C47E4D" w:rsidRPr="009917F2">
        <w:rPr>
          <w:sz w:val="20"/>
          <w:szCs w:val="20"/>
        </w:rPr>
        <w:t xml:space="preserve"> </w:t>
      </w:r>
    </w:p>
    <w:p w14:paraId="15BEEDCE" w14:textId="77777777" w:rsidR="007F3958" w:rsidRDefault="007F3958" w:rsidP="007F3958">
      <w:pPr>
        <w:pStyle w:val="ARCATPart"/>
        <w:spacing w:before="200"/>
        <w:ind w:left="1440"/>
        <w:contextualSpacing/>
        <w:rPr>
          <w:sz w:val="20"/>
          <w:szCs w:val="20"/>
        </w:rPr>
      </w:pPr>
    </w:p>
    <w:p w14:paraId="772FC2AE" w14:textId="403A98A0" w:rsidR="00506932" w:rsidRPr="00506932" w:rsidRDefault="007F3958" w:rsidP="00506932">
      <w:pPr>
        <w:pStyle w:val="ARCATPart"/>
        <w:numPr>
          <w:ilvl w:val="0"/>
          <w:numId w:val="7"/>
        </w:numPr>
        <w:spacing w:before="200"/>
        <w:contextualSpacing/>
        <w:rPr>
          <w:sz w:val="20"/>
          <w:szCs w:val="20"/>
        </w:rPr>
      </w:pPr>
      <w:r>
        <w:rPr>
          <w:sz w:val="20"/>
          <w:szCs w:val="20"/>
        </w:rPr>
        <w:t>FIELD QUALITY CONTROL</w:t>
      </w:r>
    </w:p>
    <w:p w14:paraId="6AA75366" w14:textId="3C08A619" w:rsidR="004D4CCB" w:rsidRPr="008C6BB4" w:rsidRDefault="004D4CCB" w:rsidP="00506932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8C6BB4">
        <w:rPr>
          <w:rFonts w:ascii="Arial" w:hAnsi="Arial" w:cs="Arial"/>
          <w:sz w:val="20"/>
          <w:szCs w:val="20"/>
        </w:rPr>
        <w:t>Owner may contract with a qualified testing agency to perform</w:t>
      </w:r>
      <w:r w:rsidR="008C6BB4" w:rsidRPr="008C6BB4">
        <w:rPr>
          <w:rFonts w:ascii="Arial" w:hAnsi="Arial" w:cs="Arial"/>
          <w:sz w:val="20"/>
          <w:szCs w:val="20"/>
        </w:rPr>
        <w:t xml:space="preserve"> inspections and or testing</w:t>
      </w:r>
      <w:r w:rsidRPr="008C6BB4">
        <w:rPr>
          <w:rFonts w:ascii="Arial" w:hAnsi="Arial" w:cs="Arial"/>
          <w:sz w:val="20"/>
          <w:szCs w:val="20"/>
        </w:rPr>
        <w:t xml:space="preserve"> tests </w:t>
      </w:r>
      <w:r w:rsidR="008C6BB4" w:rsidRPr="008C6BB4">
        <w:rPr>
          <w:rFonts w:ascii="Arial" w:hAnsi="Arial" w:cs="Arial"/>
          <w:sz w:val="20"/>
          <w:szCs w:val="20"/>
        </w:rPr>
        <w:t>on site.</w:t>
      </w:r>
    </w:p>
    <w:p w14:paraId="32D8D9CF" w14:textId="77777777" w:rsidR="008C6BB4" w:rsidRPr="008C6BB4" w:rsidRDefault="008C6BB4" w:rsidP="008C6BB4">
      <w:pPr>
        <w:pStyle w:val="NormalWeb"/>
        <w:ind w:left="1440"/>
        <w:contextualSpacing/>
        <w:rPr>
          <w:rFonts w:ascii="Arial" w:hAnsi="Arial" w:cs="Arial"/>
          <w:color w:val="000000"/>
          <w:sz w:val="20"/>
          <w:szCs w:val="20"/>
        </w:rPr>
      </w:pPr>
    </w:p>
    <w:p w14:paraId="7DF30EB7" w14:textId="4038BFEE" w:rsidR="00582866" w:rsidRDefault="00506932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CA4122">
        <w:rPr>
          <w:rFonts w:ascii="Arial" w:hAnsi="Arial" w:cs="Arial"/>
          <w:color w:val="000000"/>
          <w:sz w:val="20"/>
          <w:szCs w:val="20"/>
        </w:rPr>
        <w:t>Allow fluid-applied product to cure for 72-hours prior to performance testing.</w:t>
      </w:r>
    </w:p>
    <w:p w14:paraId="5C27D7DD" w14:textId="77777777" w:rsidR="00622687" w:rsidRPr="00CA4122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3D117B21" w14:textId="7983D73F" w:rsidR="00582866" w:rsidRPr="00622687" w:rsidRDefault="00582866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CA4122">
        <w:rPr>
          <w:rFonts w:ascii="Arial" w:hAnsi="Arial" w:cs="Arial"/>
          <w:sz w:val="20"/>
          <w:szCs w:val="20"/>
        </w:rPr>
        <w:t>Ensure maximum exposure time of materials has not been exceeded</w:t>
      </w:r>
      <w:r w:rsidR="00622687">
        <w:rPr>
          <w:rFonts w:ascii="Arial" w:hAnsi="Arial" w:cs="Arial"/>
          <w:sz w:val="20"/>
          <w:szCs w:val="20"/>
        </w:rPr>
        <w:t>.</w:t>
      </w:r>
      <w:r w:rsidRPr="00CA4122">
        <w:rPr>
          <w:rFonts w:ascii="Arial" w:hAnsi="Arial" w:cs="Arial"/>
          <w:sz w:val="20"/>
          <w:szCs w:val="20"/>
        </w:rPr>
        <w:t xml:space="preserve"> </w:t>
      </w:r>
    </w:p>
    <w:p w14:paraId="6B7F1652" w14:textId="77777777" w:rsidR="00622687" w:rsidRPr="00CA4122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494115F1" w14:textId="51E577C8" w:rsidR="00CA4122" w:rsidRPr="00622687" w:rsidRDefault="00CA4122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CA4122">
        <w:rPr>
          <w:rFonts w:ascii="Arial" w:hAnsi="Arial" w:cs="Arial"/>
          <w:sz w:val="20"/>
          <w:szCs w:val="20"/>
        </w:rPr>
        <w:t>Mortar has been removed from pre-installed masonry anchors</w:t>
      </w:r>
      <w:r w:rsidR="00622687">
        <w:rPr>
          <w:rFonts w:ascii="Arial" w:hAnsi="Arial" w:cs="Arial"/>
          <w:sz w:val="20"/>
          <w:szCs w:val="20"/>
        </w:rPr>
        <w:t>.</w:t>
      </w:r>
    </w:p>
    <w:p w14:paraId="28665E83" w14:textId="77777777" w:rsidR="00622687" w:rsidRPr="00CA4122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279A2D12" w14:textId="5594507F" w:rsidR="00A46F51" w:rsidRPr="00622687" w:rsidRDefault="00582866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CA4122">
        <w:rPr>
          <w:rFonts w:ascii="Arial" w:hAnsi="Arial" w:cs="Arial"/>
          <w:sz w:val="20"/>
          <w:szCs w:val="20"/>
        </w:rPr>
        <w:t>Surfaces have been primed, if applicable</w:t>
      </w:r>
    </w:p>
    <w:p w14:paraId="35E10CF3" w14:textId="77777777" w:rsidR="00622687" w:rsidRPr="00C61900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20199D27" w14:textId="03DBECD7" w:rsidR="00C61900" w:rsidRPr="00622687" w:rsidRDefault="00C61900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</w:t>
      </w:r>
      <w:r w:rsidR="00622687">
        <w:rPr>
          <w:rFonts w:ascii="Arial" w:hAnsi="Arial" w:cs="Arial"/>
          <w:sz w:val="20"/>
          <w:szCs w:val="20"/>
        </w:rPr>
        <w:t xml:space="preserve">self-adhered </w:t>
      </w:r>
      <w:r>
        <w:rPr>
          <w:rFonts w:ascii="Arial" w:hAnsi="Arial" w:cs="Arial"/>
          <w:sz w:val="20"/>
          <w:szCs w:val="20"/>
        </w:rPr>
        <w:t xml:space="preserve">membrane </w:t>
      </w:r>
      <w:r w:rsidR="003A4B5F"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z w:val="20"/>
          <w:szCs w:val="20"/>
        </w:rPr>
        <w:t xml:space="preserve"> been installed in shingle fashion and any non-water shedding laps are sealed with VERTISEAL 50</w:t>
      </w:r>
      <w:r w:rsidR="00622687">
        <w:rPr>
          <w:rFonts w:ascii="Arial" w:hAnsi="Arial" w:cs="Arial"/>
          <w:sz w:val="20"/>
          <w:szCs w:val="20"/>
        </w:rPr>
        <w:t>.</w:t>
      </w:r>
    </w:p>
    <w:p w14:paraId="3209A7D8" w14:textId="77777777" w:rsidR="00622687" w:rsidRPr="00465C09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463FF275" w14:textId="083FEFFC" w:rsidR="00465C09" w:rsidRPr="00622687" w:rsidRDefault="00465C09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All self-adhered flashing is installed with proper overlaps per </w:t>
      </w:r>
      <w:r w:rsidR="00876113">
        <w:rPr>
          <w:rFonts w:ascii="Arial" w:hAnsi="Arial" w:cs="Arial"/>
          <w:sz w:val="20"/>
          <w:szCs w:val="20"/>
        </w:rPr>
        <w:t>manufacturer’s</w:t>
      </w:r>
      <w:r>
        <w:rPr>
          <w:rFonts w:ascii="Arial" w:hAnsi="Arial" w:cs="Arial"/>
          <w:sz w:val="20"/>
          <w:szCs w:val="20"/>
        </w:rPr>
        <w:t xml:space="preserve"> installation instructions and free of fish-mouths</w:t>
      </w:r>
    </w:p>
    <w:p w14:paraId="46A2457E" w14:textId="77777777" w:rsidR="00622687" w:rsidRPr="00622687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668486D6" w14:textId="25CD58F9" w:rsidR="00622687" w:rsidRPr="00622687" w:rsidRDefault="00622687" w:rsidP="00582866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Penetration have been sealed</w:t>
      </w:r>
    </w:p>
    <w:p w14:paraId="51DB1077" w14:textId="77777777" w:rsidR="00622687" w:rsidRPr="00582866" w:rsidRDefault="00622687" w:rsidP="00622687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36E5C3ED" w14:textId="4E7EA82B" w:rsidR="00A46F51" w:rsidRDefault="00A46F51" w:rsidP="00506932">
      <w:pPr>
        <w:pStyle w:val="NormalWeb"/>
        <w:numPr>
          <w:ilvl w:val="0"/>
          <w:numId w:val="30"/>
        </w:numP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TESTING</w:t>
      </w:r>
    </w:p>
    <w:p w14:paraId="7BF42BF2" w14:textId="77777777" w:rsidR="00506932" w:rsidRPr="00506932" w:rsidRDefault="00506932" w:rsidP="00506932">
      <w:pPr>
        <w:pStyle w:val="NormalWeb"/>
        <w:contextualSpacing/>
        <w:rPr>
          <w:rFonts w:ascii="Arial" w:hAnsi="Arial" w:cs="Arial"/>
          <w:color w:val="000000"/>
          <w:sz w:val="20"/>
          <w:szCs w:val="20"/>
        </w:rPr>
      </w:pPr>
    </w:p>
    <w:p w14:paraId="6A4BEAB7" w14:textId="1B0DB67D" w:rsidR="0007534C" w:rsidRDefault="00E622FD" w:rsidP="000E6522">
      <w:pPr>
        <w:pStyle w:val="NormalWeb"/>
        <w:numPr>
          <w:ilvl w:val="0"/>
          <w:numId w:val="31"/>
        </w:numPr>
        <w:ind w:left="216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Water Leakage Testing: </w:t>
      </w:r>
      <w:r w:rsidR="00E35BC3">
        <w:rPr>
          <w:rFonts w:ascii="Arial" w:hAnsi="Arial" w:cs="Arial"/>
          <w:color w:val="000000"/>
          <w:sz w:val="20"/>
          <w:szCs w:val="20"/>
        </w:rPr>
        <w:t xml:space="preserve">Air barrier </w:t>
      </w:r>
      <w:r w:rsidR="00535FCD">
        <w:rPr>
          <w:rFonts w:ascii="Arial" w:hAnsi="Arial" w:cs="Arial"/>
          <w:color w:val="000000"/>
          <w:sz w:val="20"/>
          <w:szCs w:val="20"/>
        </w:rPr>
        <w:t>assemblies</w:t>
      </w:r>
      <w:r w:rsidR="00E35BC3">
        <w:rPr>
          <w:rFonts w:ascii="Arial" w:hAnsi="Arial" w:cs="Arial"/>
          <w:color w:val="000000"/>
          <w:sz w:val="20"/>
          <w:szCs w:val="20"/>
        </w:rPr>
        <w:t xml:space="preserve"> tested </w:t>
      </w:r>
      <w:r w:rsidR="000341AA">
        <w:rPr>
          <w:rFonts w:ascii="Arial" w:hAnsi="Arial" w:cs="Arial"/>
          <w:color w:val="000000"/>
          <w:sz w:val="20"/>
          <w:szCs w:val="20"/>
        </w:rPr>
        <w:t xml:space="preserve">by third-party </w:t>
      </w:r>
      <w:r w:rsidR="00E35BC3">
        <w:rPr>
          <w:rFonts w:ascii="Arial" w:hAnsi="Arial" w:cs="Arial"/>
          <w:color w:val="000000"/>
          <w:sz w:val="20"/>
          <w:szCs w:val="20"/>
        </w:rPr>
        <w:t>to</w:t>
      </w:r>
      <w:r w:rsidR="00506932" w:rsidRPr="00506932">
        <w:rPr>
          <w:rFonts w:ascii="Arial" w:hAnsi="Arial" w:cs="Arial"/>
          <w:color w:val="000000"/>
          <w:sz w:val="20"/>
          <w:szCs w:val="20"/>
        </w:rPr>
        <w:t xml:space="preserve"> ASTM E1105 </w:t>
      </w:r>
      <w:r w:rsidR="00535FCD">
        <w:rPr>
          <w:rFonts w:ascii="Arial" w:hAnsi="Arial" w:cs="Arial"/>
          <w:color w:val="000000"/>
          <w:sz w:val="20"/>
          <w:szCs w:val="20"/>
        </w:rPr>
        <w:t xml:space="preserve">for evidence or </w:t>
      </w:r>
      <w:r w:rsidR="000341AA">
        <w:rPr>
          <w:rFonts w:ascii="Arial" w:hAnsi="Arial" w:cs="Arial"/>
          <w:color w:val="000000"/>
          <w:sz w:val="20"/>
          <w:szCs w:val="20"/>
        </w:rPr>
        <w:t>water</w:t>
      </w:r>
      <w:r w:rsidR="00535FCD">
        <w:rPr>
          <w:rFonts w:ascii="Arial" w:hAnsi="Arial" w:cs="Arial"/>
          <w:color w:val="000000"/>
          <w:sz w:val="20"/>
          <w:szCs w:val="20"/>
        </w:rPr>
        <w:t xml:space="preserve"> leakage</w:t>
      </w:r>
      <w:r w:rsidR="005B1A87">
        <w:rPr>
          <w:rFonts w:ascii="Arial" w:hAnsi="Arial" w:cs="Arial"/>
          <w:color w:val="000000"/>
          <w:sz w:val="20"/>
          <w:szCs w:val="20"/>
        </w:rPr>
        <w:t>.</w:t>
      </w:r>
    </w:p>
    <w:p w14:paraId="4D9A4BC8" w14:textId="77777777" w:rsidR="0007534C" w:rsidRPr="0007534C" w:rsidRDefault="0007534C" w:rsidP="000E6522">
      <w:pPr>
        <w:pStyle w:val="NormalWeb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06BF0C6A" w14:textId="781E98B9" w:rsidR="0007534C" w:rsidRPr="0007534C" w:rsidRDefault="00E622FD" w:rsidP="000E6522">
      <w:pPr>
        <w:pStyle w:val="NormalWeb"/>
        <w:numPr>
          <w:ilvl w:val="0"/>
          <w:numId w:val="31"/>
        </w:numPr>
        <w:ind w:left="216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Air Leakage Testing: </w:t>
      </w:r>
      <w:r w:rsidR="0007534C">
        <w:rPr>
          <w:rFonts w:ascii="Arial" w:hAnsi="Arial" w:cs="Arial"/>
          <w:color w:val="000000"/>
          <w:sz w:val="20"/>
          <w:szCs w:val="20"/>
        </w:rPr>
        <w:t>Air barrier assemblies tested by third-party to</w:t>
      </w:r>
      <w:r w:rsidR="0007534C" w:rsidRPr="00506932">
        <w:rPr>
          <w:rFonts w:ascii="Arial" w:hAnsi="Arial" w:cs="Arial"/>
          <w:color w:val="000000"/>
          <w:sz w:val="20"/>
          <w:szCs w:val="20"/>
        </w:rPr>
        <w:t xml:space="preserve"> ASTM E11</w:t>
      </w:r>
      <w:r w:rsidR="0007534C">
        <w:rPr>
          <w:rFonts w:ascii="Arial" w:hAnsi="Arial" w:cs="Arial"/>
          <w:color w:val="000000"/>
          <w:sz w:val="20"/>
          <w:szCs w:val="20"/>
        </w:rPr>
        <w:t>86</w:t>
      </w:r>
      <w:r w:rsidR="0007534C" w:rsidRPr="00506932">
        <w:rPr>
          <w:rFonts w:ascii="Arial" w:hAnsi="Arial" w:cs="Arial"/>
          <w:color w:val="000000"/>
          <w:sz w:val="20"/>
          <w:szCs w:val="20"/>
        </w:rPr>
        <w:t xml:space="preserve"> </w:t>
      </w:r>
      <w:r w:rsidR="0007534C">
        <w:rPr>
          <w:rFonts w:ascii="Arial" w:hAnsi="Arial" w:cs="Arial"/>
          <w:color w:val="000000"/>
          <w:sz w:val="20"/>
          <w:szCs w:val="20"/>
        </w:rPr>
        <w:t xml:space="preserve">for evidence or </w:t>
      </w:r>
      <w:r>
        <w:rPr>
          <w:rFonts w:ascii="Arial" w:hAnsi="Arial" w:cs="Arial"/>
          <w:color w:val="000000"/>
          <w:sz w:val="20"/>
          <w:szCs w:val="20"/>
        </w:rPr>
        <w:t>air</w:t>
      </w:r>
      <w:r w:rsidR="0007534C">
        <w:rPr>
          <w:rFonts w:ascii="Arial" w:hAnsi="Arial" w:cs="Arial"/>
          <w:color w:val="000000"/>
          <w:sz w:val="20"/>
          <w:szCs w:val="20"/>
        </w:rPr>
        <w:t xml:space="preserve"> leakage</w:t>
      </w:r>
      <w:r w:rsidR="005B1A87">
        <w:rPr>
          <w:rFonts w:ascii="Arial" w:hAnsi="Arial" w:cs="Arial"/>
          <w:color w:val="000000"/>
          <w:sz w:val="20"/>
          <w:szCs w:val="20"/>
        </w:rPr>
        <w:t>.</w:t>
      </w:r>
    </w:p>
    <w:p w14:paraId="39200E7D" w14:textId="77777777" w:rsidR="00506932" w:rsidRPr="00506932" w:rsidRDefault="00506932" w:rsidP="000E6522">
      <w:pPr>
        <w:pStyle w:val="NormalWeb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5B6891CC" w14:textId="48D5DDB4" w:rsidR="0084067C" w:rsidRPr="005B1A87" w:rsidRDefault="00506932" w:rsidP="005B1A87">
      <w:pPr>
        <w:pStyle w:val="NormalWeb"/>
        <w:numPr>
          <w:ilvl w:val="0"/>
          <w:numId w:val="31"/>
        </w:numPr>
        <w:ind w:left="2160"/>
        <w:contextualSpacing/>
        <w:rPr>
          <w:rFonts w:ascii="Arial" w:hAnsi="Arial" w:cs="Arial"/>
          <w:color w:val="000000"/>
          <w:sz w:val="20"/>
          <w:szCs w:val="20"/>
        </w:rPr>
      </w:pPr>
      <w:r w:rsidRPr="00506932">
        <w:rPr>
          <w:rFonts w:ascii="Arial" w:hAnsi="Arial" w:cs="Arial"/>
          <w:color w:val="000000"/>
          <w:sz w:val="20"/>
          <w:szCs w:val="20"/>
        </w:rPr>
        <w:t xml:space="preserve">Adhesion Testing: Air-barrier assemblies will be tested for required adhesion to substrate in accordance with ASTM D4541 </w:t>
      </w:r>
      <w:r w:rsidR="00F7438B">
        <w:rPr>
          <w:rFonts w:ascii="Arial" w:hAnsi="Arial" w:cs="Arial"/>
          <w:color w:val="000000"/>
          <w:sz w:val="20"/>
          <w:szCs w:val="20"/>
        </w:rPr>
        <w:t>by third-part</w:t>
      </w:r>
      <w:r w:rsidR="005B1A87">
        <w:rPr>
          <w:rFonts w:ascii="Arial" w:hAnsi="Arial" w:cs="Arial"/>
          <w:color w:val="000000"/>
          <w:sz w:val="20"/>
          <w:szCs w:val="20"/>
        </w:rPr>
        <w:t>y.</w:t>
      </w:r>
    </w:p>
    <w:p w14:paraId="5DF80E05" w14:textId="77777777" w:rsidR="007873FD" w:rsidRPr="009917F2" w:rsidRDefault="007873FD" w:rsidP="0097355D">
      <w:pPr>
        <w:pStyle w:val="ARCATPart"/>
        <w:numPr>
          <w:ilvl w:val="0"/>
          <w:numId w:val="7"/>
        </w:numPr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t>CLEAN</w:t>
      </w:r>
      <w:r w:rsidR="00E26776">
        <w:rPr>
          <w:sz w:val="20"/>
          <w:szCs w:val="20"/>
        </w:rPr>
        <w:t>UP</w:t>
      </w:r>
    </w:p>
    <w:p w14:paraId="5DF80E06" w14:textId="13D9E2DB" w:rsidR="007873FD" w:rsidRDefault="007873FD" w:rsidP="0097355D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t>In areas where adjacent finished surfaces or work are contamina</w:t>
      </w:r>
      <w:r w:rsidR="00B9461B">
        <w:rPr>
          <w:sz w:val="20"/>
          <w:szCs w:val="20"/>
        </w:rPr>
        <w:t xml:space="preserve">ted by </w:t>
      </w:r>
      <w:r w:rsidR="0036249F">
        <w:rPr>
          <w:sz w:val="20"/>
          <w:szCs w:val="20"/>
        </w:rPr>
        <w:t>air barrier</w:t>
      </w:r>
      <w:r w:rsidR="00B9461B">
        <w:rPr>
          <w:sz w:val="20"/>
          <w:szCs w:val="20"/>
        </w:rPr>
        <w:t xml:space="preserve"> material, immediately notify General C</w:t>
      </w:r>
      <w:r w:rsidRPr="009917F2">
        <w:rPr>
          <w:sz w:val="20"/>
          <w:szCs w:val="20"/>
        </w:rPr>
        <w:t>ontract</w:t>
      </w:r>
      <w:r w:rsidR="00B9461B">
        <w:rPr>
          <w:sz w:val="20"/>
          <w:szCs w:val="20"/>
        </w:rPr>
        <w:t>or and trade responsible for area.  C</w:t>
      </w:r>
      <w:r w:rsidRPr="009917F2">
        <w:rPr>
          <w:sz w:val="20"/>
          <w:szCs w:val="20"/>
        </w:rPr>
        <w:t xml:space="preserve">onsult manufacturer of surfaces for cleaning advice and conform to their recommendations and instructions. Remove all tools, </w:t>
      </w:r>
      <w:r w:rsidR="003A4B5F" w:rsidRPr="009917F2">
        <w:rPr>
          <w:sz w:val="20"/>
          <w:szCs w:val="20"/>
        </w:rPr>
        <w:t>equipment,</w:t>
      </w:r>
      <w:r w:rsidRPr="009917F2">
        <w:rPr>
          <w:sz w:val="20"/>
          <w:szCs w:val="20"/>
        </w:rPr>
        <w:t xml:space="preserve"> and remaining product on-site. Dispose of debris and damaged product </w:t>
      </w:r>
      <w:r w:rsidR="00B9461B">
        <w:rPr>
          <w:sz w:val="20"/>
          <w:szCs w:val="20"/>
        </w:rPr>
        <w:t>in accordance with</w:t>
      </w:r>
      <w:r w:rsidRPr="009917F2">
        <w:rPr>
          <w:sz w:val="20"/>
          <w:szCs w:val="20"/>
        </w:rPr>
        <w:t xml:space="preserve"> applicable regulations.</w:t>
      </w:r>
    </w:p>
    <w:p w14:paraId="5DF80E07" w14:textId="77777777" w:rsidR="008A64B4" w:rsidRPr="008A64B4" w:rsidRDefault="008A64B4" w:rsidP="008A64B4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8A64B4">
        <w:rPr>
          <w:sz w:val="20"/>
          <w:szCs w:val="20"/>
        </w:rPr>
        <w:t>Maintain work area in a neat and workmanlike condition. Remove empty cartons and</w:t>
      </w:r>
      <w:r>
        <w:rPr>
          <w:sz w:val="20"/>
          <w:szCs w:val="20"/>
        </w:rPr>
        <w:t xml:space="preserve"> rubbish from </w:t>
      </w:r>
      <w:r w:rsidRPr="008A64B4">
        <w:rPr>
          <w:sz w:val="20"/>
          <w:szCs w:val="20"/>
        </w:rPr>
        <w:t>site daily.</w:t>
      </w:r>
    </w:p>
    <w:p w14:paraId="5DF80E08" w14:textId="77777777" w:rsidR="00C13A5B" w:rsidRPr="009917F2" w:rsidRDefault="00C13A5B" w:rsidP="00C13A5B">
      <w:pPr>
        <w:pStyle w:val="ARCATPart"/>
        <w:numPr>
          <w:ilvl w:val="1"/>
          <w:numId w:val="7"/>
        </w:numPr>
        <w:spacing w:before="200"/>
        <w:rPr>
          <w:sz w:val="20"/>
          <w:szCs w:val="20"/>
        </w:rPr>
      </w:pPr>
      <w:r w:rsidRPr="009917F2">
        <w:rPr>
          <w:sz w:val="20"/>
          <w:szCs w:val="20"/>
        </w:rPr>
        <w:t>Repair or replace defaced or disfigured finishes caused by work of this section.</w:t>
      </w:r>
    </w:p>
    <w:p w14:paraId="5DF80E09" w14:textId="77777777" w:rsidR="007873FD" w:rsidRPr="009917F2" w:rsidRDefault="007873FD" w:rsidP="0097355D">
      <w:pPr>
        <w:pStyle w:val="ARCATPart"/>
        <w:spacing w:before="200"/>
        <w:rPr>
          <w:sz w:val="20"/>
          <w:szCs w:val="20"/>
        </w:rPr>
      </w:pPr>
    </w:p>
    <w:p w14:paraId="5DF80E0A" w14:textId="5DE9E40F" w:rsidR="001B1528" w:rsidRPr="009917F2" w:rsidRDefault="00E537D5" w:rsidP="0097355D">
      <w:pPr>
        <w:pStyle w:val="ARCATTitle"/>
        <w:ind w:left="720"/>
        <w:jc w:val="center"/>
        <w:rPr>
          <w:sz w:val="20"/>
          <w:szCs w:val="20"/>
        </w:rPr>
      </w:pPr>
      <w:r w:rsidRPr="009917F2">
        <w:rPr>
          <w:sz w:val="20"/>
          <w:szCs w:val="20"/>
        </w:rPr>
        <w:t>END OF SECTION</w:t>
      </w:r>
      <w:r w:rsidR="00BF158E" w:rsidRPr="009917F2">
        <w:rPr>
          <w:sz w:val="20"/>
          <w:szCs w:val="20"/>
        </w:rPr>
        <w:t xml:space="preserve"> </w:t>
      </w:r>
      <w:r w:rsidR="00FC58FC" w:rsidRPr="009917F2">
        <w:rPr>
          <w:sz w:val="20"/>
          <w:szCs w:val="20"/>
        </w:rPr>
        <w:t xml:space="preserve">07 </w:t>
      </w:r>
      <w:r w:rsidR="0009094F">
        <w:rPr>
          <w:sz w:val="20"/>
          <w:szCs w:val="20"/>
        </w:rPr>
        <w:t>27</w:t>
      </w:r>
      <w:r w:rsidR="00190017" w:rsidRPr="009917F2">
        <w:rPr>
          <w:sz w:val="20"/>
          <w:szCs w:val="20"/>
        </w:rPr>
        <w:t xml:space="preserve"> </w:t>
      </w:r>
      <w:r w:rsidR="00BE107E">
        <w:rPr>
          <w:sz w:val="20"/>
          <w:szCs w:val="20"/>
        </w:rPr>
        <w:t>13</w:t>
      </w:r>
    </w:p>
    <w:sectPr w:rsidR="001B1528" w:rsidRPr="009917F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D12B" w14:textId="77777777" w:rsidR="000F5151" w:rsidRDefault="000F5151" w:rsidP="004D07A8">
      <w:pPr>
        <w:spacing w:after="0" w:line="240" w:lineRule="auto"/>
      </w:pPr>
      <w:r>
        <w:separator/>
      </w:r>
    </w:p>
  </w:endnote>
  <w:endnote w:type="continuationSeparator" w:id="0">
    <w:p w14:paraId="7AE187C8" w14:textId="77777777" w:rsidR="000F5151" w:rsidRDefault="000F5151" w:rsidP="004D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0E12" w14:textId="62AC92B9" w:rsidR="00400448" w:rsidRDefault="00EB5395">
    <w:pPr>
      <w:pStyle w:val="Footer"/>
    </w:pPr>
    <w:r>
      <w:t xml:space="preserve">Polyglass </w:t>
    </w:r>
    <w:r w:rsidR="00802B9E">
      <w:t>Self Adhered</w:t>
    </w:r>
    <w:r w:rsidR="00400448">
      <w:t xml:space="preserve"> </w:t>
    </w:r>
    <w:r w:rsidR="0001133C">
      <w:t xml:space="preserve">Membrane Air Barriers, Vapor </w:t>
    </w:r>
    <w:r w:rsidR="009E6AF9">
      <w:t>Imp</w:t>
    </w:r>
    <w:r w:rsidR="0001133C">
      <w:t>ermeable</w:t>
    </w:r>
    <w:r w:rsidR="00400448">
      <w:t xml:space="preserve">   07 </w:t>
    </w:r>
    <w:r w:rsidR="0001133C">
      <w:t>27</w:t>
    </w:r>
    <w:r w:rsidR="00400448">
      <w:t xml:space="preserve"> </w:t>
    </w:r>
    <w:r w:rsidR="00FC4915">
      <w:t>13</w:t>
    </w:r>
    <w:r w:rsidR="00363661">
      <w:t xml:space="preserve"> - P</w:t>
    </w:r>
    <w:r w:rsidR="00400448">
      <w:t xml:space="preserve">age </w:t>
    </w:r>
    <w:r w:rsidR="00400448">
      <w:fldChar w:fldCharType="begin"/>
    </w:r>
    <w:r w:rsidR="00400448">
      <w:instrText xml:space="preserve"> PAGE   \* MERGEFORMAT </w:instrText>
    </w:r>
    <w:r w:rsidR="00400448">
      <w:fldChar w:fldCharType="separate"/>
    </w:r>
    <w:r w:rsidR="00810BDF">
      <w:rPr>
        <w:noProof/>
      </w:rPr>
      <w:t>9</w:t>
    </w:r>
    <w:r w:rsidR="00400448">
      <w:rPr>
        <w:noProof/>
      </w:rPr>
      <w:fldChar w:fldCharType="end"/>
    </w:r>
    <w:r w:rsidR="009E6AF9">
      <w:t xml:space="preserve">     </w:t>
    </w:r>
    <w:r w:rsidR="00E402AD">
      <w:t>v</w:t>
    </w:r>
    <w:r w:rsidR="00400448">
      <w:t xml:space="preserve">ersion </w:t>
    </w:r>
    <w:r w:rsidR="005A6E76">
      <w:t>2</w:t>
    </w:r>
    <w:r w:rsidR="00E402AD">
      <w:t>02</w:t>
    </w:r>
    <w:r w:rsidR="0001133C">
      <w:t>3</w:t>
    </w:r>
    <w:r w:rsidR="00E402AD">
      <w:t xml:space="preserve"> 0</w:t>
    </w:r>
    <w:r w:rsidR="0001133C">
      <w:t>9</w:t>
    </w:r>
    <w:r w:rsidR="00E402AD">
      <w:t xml:space="preserve">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9516" w14:textId="77777777" w:rsidR="000F5151" w:rsidRDefault="000F5151" w:rsidP="004D07A8">
      <w:pPr>
        <w:spacing w:after="0" w:line="240" w:lineRule="auto"/>
      </w:pPr>
      <w:r>
        <w:separator/>
      </w:r>
    </w:p>
  </w:footnote>
  <w:footnote w:type="continuationSeparator" w:id="0">
    <w:p w14:paraId="0F336529" w14:textId="77777777" w:rsidR="000F5151" w:rsidRDefault="000F5151" w:rsidP="004D0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C3044AC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1" w15:restartNumberingAfterBreak="0">
    <w:nsid w:val="030053A5"/>
    <w:multiLevelType w:val="multilevel"/>
    <w:tmpl w:val="D0422336"/>
    <w:lvl w:ilvl="0">
      <w:start w:val="1"/>
      <w:numFmt w:val="decimal"/>
      <w:lvlText w:val="1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2" w15:restartNumberingAfterBreak="0">
    <w:nsid w:val="0A3133F7"/>
    <w:multiLevelType w:val="hybridMultilevel"/>
    <w:tmpl w:val="A3AC8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0489D"/>
    <w:multiLevelType w:val="hybridMultilevel"/>
    <w:tmpl w:val="0A080E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CC4982"/>
    <w:multiLevelType w:val="multilevel"/>
    <w:tmpl w:val="F18C0A6E"/>
    <w:styleLink w:val="Style4"/>
    <w:lvl w:ilvl="0">
      <w:start w:val="1"/>
      <w:numFmt w:val="decimal"/>
      <w:lvlText w:val="2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%6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5" w15:restartNumberingAfterBreak="0">
    <w:nsid w:val="11800D16"/>
    <w:multiLevelType w:val="hybridMultilevel"/>
    <w:tmpl w:val="5D98E3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5010C2"/>
    <w:multiLevelType w:val="multilevel"/>
    <w:tmpl w:val="70807B26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  <w:caps/>
        <w:sz w:val="20"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lowerLetter"/>
      <w:lvlText w:val="%4."/>
      <w:lvlJc w:val="left"/>
      <w:pPr>
        <w:ind w:left="360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432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504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864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9360" w:hanging="720"/>
      </w:pPr>
      <w:rPr>
        <w:rFonts w:hint="default"/>
      </w:rPr>
    </w:lvl>
  </w:abstractNum>
  <w:abstractNum w:abstractNumId="7" w15:restartNumberingAfterBreak="0">
    <w:nsid w:val="1F2B6896"/>
    <w:multiLevelType w:val="multilevel"/>
    <w:tmpl w:val="E642001C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  <w:caps/>
        <w:sz w:val="20"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lowerLetter"/>
      <w:lvlText w:val="%4."/>
      <w:lvlJc w:val="left"/>
      <w:pPr>
        <w:ind w:left="360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432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504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864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9360" w:hanging="720"/>
      </w:pPr>
      <w:rPr>
        <w:rFonts w:hint="default"/>
      </w:rPr>
    </w:lvl>
  </w:abstractNum>
  <w:abstractNum w:abstractNumId="8" w15:restartNumberingAfterBreak="0">
    <w:nsid w:val="26F5414B"/>
    <w:multiLevelType w:val="hybridMultilevel"/>
    <w:tmpl w:val="A2B444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73507B"/>
    <w:multiLevelType w:val="multilevel"/>
    <w:tmpl w:val="B8307E56"/>
    <w:styleLink w:val="Style2"/>
    <w:lvl w:ilvl="0">
      <w:start w:val="1"/>
      <w:numFmt w:val="decimal"/>
      <w:lvlText w:val="2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10" w15:restartNumberingAfterBreak="0">
    <w:nsid w:val="2A891420"/>
    <w:multiLevelType w:val="hybridMultilevel"/>
    <w:tmpl w:val="800000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D997D3A"/>
    <w:multiLevelType w:val="hybridMultilevel"/>
    <w:tmpl w:val="DD86E6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F5370"/>
    <w:multiLevelType w:val="multilevel"/>
    <w:tmpl w:val="6B4CAB46"/>
    <w:lvl w:ilvl="0">
      <w:start w:val="1"/>
      <w:numFmt w:val="decimal"/>
      <w:lvlText w:val="3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upperLetter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13" w15:restartNumberingAfterBreak="0">
    <w:nsid w:val="3DDC7133"/>
    <w:multiLevelType w:val="hybridMultilevel"/>
    <w:tmpl w:val="0D20FA1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9A0493"/>
    <w:multiLevelType w:val="multilevel"/>
    <w:tmpl w:val="F58C8D90"/>
    <w:lvl w:ilvl="0">
      <w:start w:val="1"/>
      <w:numFmt w:val="decimal"/>
      <w:lvlText w:val="3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upperLetter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15" w15:restartNumberingAfterBreak="0">
    <w:nsid w:val="56E602C4"/>
    <w:multiLevelType w:val="multilevel"/>
    <w:tmpl w:val="11CC3C94"/>
    <w:lvl w:ilvl="0">
      <w:start w:val="1"/>
      <w:numFmt w:val="decimal"/>
      <w:lvlText w:val="1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16" w15:restartNumberingAfterBreak="0">
    <w:nsid w:val="66935161"/>
    <w:multiLevelType w:val="multilevel"/>
    <w:tmpl w:val="000C2096"/>
    <w:lvl w:ilvl="0">
      <w:start w:val="1"/>
      <w:numFmt w:val="decimal"/>
      <w:lvlText w:val="3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17" w15:restartNumberingAfterBreak="0">
    <w:nsid w:val="679D2E5B"/>
    <w:multiLevelType w:val="multilevel"/>
    <w:tmpl w:val="B8307E56"/>
    <w:lvl w:ilvl="0">
      <w:start w:val="1"/>
      <w:numFmt w:val="decimal"/>
      <w:lvlText w:val="2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18" w15:restartNumberingAfterBreak="0">
    <w:nsid w:val="6BD052B2"/>
    <w:multiLevelType w:val="hybridMultilevel"/>
    <w:tmpl w:val="7D62B8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0F705E0"/>
    <w:multiLevelType w:val="hybridMultilevel"/>
    <w:tmpl w:val="0114A8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F191A"/>
    <w:multiLevelType w:val="multilevel"/>
    <w:tmpl w:val="E2B26604"/>
    <w:lvl w:ilvl="0">
      <w:start w:val="1"/>
      <w:numFmt w:val="decimal"/>
      <w:lvlText w:val="3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21" w15:restartNumberingAfterBreak="0">
    <w:nsid w:val="77C33DF3"/>
    <w:multiLevelType w:val="multilevel"/>
    <w:tmpl w:val="8F124272"/>
    <w:styleLink w:val="Style3"/>
    <w:lvl w:ilvl="0">
      <w:start w:val="1"/>
      <w:numFmt w:val="decimal"/>
      <w:lvlText w:val="2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Arial" w:hAnsi="Arial" w:hint="default"/>
        <w:sz w:val="2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22" w15:restartNumberingAfterBreak="0">
    <w:nsid w:val="796A36B9"/>
    <w:multiLevelType w:val="hybridMultilevel"/>
    <w:tmpl w:val="4760C5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881D20"/>
    <w:multiLevelType w:val="hybridMultilevel"/>
    <w:tmpl w:val="01325A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442456"/>
    <w:multiLevelType w:val="multilevel"/>
    <w:tmpl w:val="E4BCBC4A"/>
    <w:lvl w:ilvl="0">
      <w:start w:val="1"/>
      <w:numFmt w:val="decimal"/>
      <w:lvlText w:val="1.%1"/>
      <w:lvlJc w:val="left"/>
      <w:pPr>
        <w:ind w:left="720" w:hanging="720"/>
      </w:pPr>
      <w:rPr>
        <w:rFonts w:ascii="Arial" w:hAnsi="Arial" w:hint="default"/>
        <w:caps/>
        <w:sz w:val="2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sz w:val="20"/>
      </w:rPr>
    </w:lvl>
    <w:lvl w:ilvl="4">
      <w:start w:val="1"/>
      <w:numFmt w:val="none"/>
      <w:lvlText w:val="1)"/>
      <w:lvlJc w:val="left"/>
      <w:pPr>
        <w:ind w:left="3600" w:hanging="720"/>
      </w:pPr>
      <w:rPr>
        <w:rFonts w:ascii="Arial" w:hAnsi="Arial" w:hint="default"/>
        <w:sz w:val="20"/>
      </w:rPr>
    </w:lvl>
    <w:lvl w:ilvl="5">
      <w:start w:val="1"/>
      <w:numFmt w:val="none"/>
      <w:lvlText w:val="a)"/>
      <w:lvlJc w:val="left"/>
      <w:pPr>
        <w:ind w:left="4320" w:hanging="720"/>
      </w:pPr>
      <w:rPr>
        <w:rFonts w:ascii="Arial" w:hAnsi="Arial" w:hint="default"/>
        <w:sz w:val="20"/>
      </w:rPr>
    </w:lvl>
    <w:lvl w:ilvl="6">
      <w:start w:val="1"/>
      <w:numFmt w:val="none"/>
      <w:lvlText w:val=""/>
      <w:lvlJc w:val="left"/>
      <w:pPr>
        <w:ind w:left="720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9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8640" w:hanging="720"/>
      </w:pPr>
      <w:rPr>
        <w:rFonts w:hint="default"/>
      </w:rPr>
    </w:lvl>
  </w:abstractNum>
  <w:abstractNum w:abstractNumId="25" w15:restartNumberingAfterBreak="0">
    <w:nsid w:val="7D143AA0"/>
    <w:multiLevelType w:val="multilevel"/>
    <w:tmpl w:val="A38CE454"/>
    <w:lvl w:ilvl="0">
      <w:start w:val="1"/>
      <w:numFmt w:val="decimal"/>
      <w:suff w:val="space"/>
      <w:lvlText w:val="PART %1:"/>
      <w:lvlJc w:val="left"/>
      <w:pPr>
        <w:ind w:left="1800" w:hanging="1800"/>
      </w:pPr>
      <w:rPr>
        <w:rFonts w:hint="default"/>
        <w:b/>
      </w:rPr>
    </w:lvl>
    <w:lvl w:ilvl="1">
      <w:start w:val="1"/>
      <w:numFmt w:val="decimal"/>
      <w:lvlText w:val="1.0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944" w:hanging="50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448" w:hanging="504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ind w:left="2880" w:hanging="432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ind w:left="3312" w:hanging="432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624CED"/>
    <w:multiLevelType w:val="hybridMultilevel"/>
    <w:tmpl w:val="E94C9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80977">
    <w:abstractNumId w:val="0"/>
  </w:num>
  <w:num w:numId="2" w16cid:durableId="729351825">
    <w:abstractNumId w:val="9"/>
  </w:num>
  <w:num w:numId="3" w16cid:durableId="197548164">
    <w:abstractNumId w:val="21"/>
  </w:num>
  <w:num w:numId="4" w16cid:durableId="89981723">
    <w:abstractNumId w:val="4"/>
  </w:num>
  <w:num w:numId="5" w16cid:durableId="377777183">
    <w:abstractNumId w:val="15"/>
  </w:num>
  <w:num w:numId="6" w16cid:durableId="730230658">
    <w:abstractNumId w:val="17"/>
  </w:num>
  <w:num w:numId="7" w16cid:durableId="1574314221">
    <w:abstractNumId w:val="20"/>
  </w:num>
  <w:num w:numId="8" w16cid:durableId="495732453">
    <w:abstractNumId w:val="25"/>
  </w:num>
  <w:num w:numId="9" w16cid:durableId="387387372">
    <w:abstractNumId w:val="0"/>
    <w:lvlOverride w:ilvl="0">
      <w:startOverride w:val="1"/>
      <w:lvl w:ilvl="0">
        <w:start w:val="1"/>
        <w:numFmt w:val="decimal"/>
        <w:pStyle w:val="PRT"/>
        <w:lvlText w:val="PART %1:"/>
        <w:lvlJc w:val="left"/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DST"/>
        <w:lvlText w:val=".%3"/>
        <w:lvlJc w:val="left"/>
      </w:lvl>
    </w:lvlOverride>
    <w:lvlOverride w:ilvl="3">
      <w:startOverride w:val="1"/>
      <w:lvl w:ilvl="3">
        <w:start w:val="1"/>
        <w:numFmt w:val="decimal"/>
        <w:pStyle w:val="ART"/>
        <w:lvlText w:val=".%4"/>
        <w:lvlJc w:val="left"/>
      </w:lvl>
    </w:lvlOverride>
    <w:lvlOverride w:ilvl="4">
      <w:startOverride w:val="1"/>
      <w:lvl w:ilvl="4">
        <w:start w:val="1"/>
        <w:numFmt w:val="decimal"/>
        <w:pStyle w:val="PR1"/>
        <w:lvlText w:val=".%5"/>
        <w:lvlJc w:val="left"/>
      </w:lvl>
    </w:lvlOverride>
    <w:lvlOverride w:ilvl="5">
      <w:startOverride w:val="1"/>
      <w:lvl w:ilvl="5">
        <w:start w:val="1"/>
        <w:numFmt w:val="decimal"/>
        <w:pStyle w:val="PR2"/>
        <w:lvlText w:val=".%6"/>
        <w:lvlJc w:val="left"/>
      </w:lvl>
    </w:lvlOverride>
    <w:lvlOverride w:ilvl="6">
      <w:startOverride w:val="1"/>
      <w:lvl w:ilvl="6">
        <w:start w:val="1"/>
        <w:numFmt w:val="decimal"/>
        <w:pStyle w:val="PR3"/>
        <w:lvlText w:val=".%7"/>
        <w:lvlJc w:val="left"/>
      </w:lvl>
    </w:lvlOverride>
    <w:lvlOverride w:ilvl="7">
      <w:startOverride w:val="1"/>
      <w:lvl w:ilvl="7">
        <w:start w:val="1"/>
        <w:numFmt w:val="decimal"/>
        <w:pStyle w:val="PR4"/>
        <w:lvlText w:val=".%8"/>
        <w:lvlJc w:val="left"/>
      </w:lvl>
    </w:lvlOverride>
  </w:num>
  <w:num w:numId="10" w16cid:durableId="603657663">
    <w:abstractNumId w:val="1"/>
  </w:num>
  <w:num w:numId="11" w16cid:durableId="1555041149">
    <w:abstractNumId w:val="26"/>
  </w:num>
  <w:num w:numId="12" w16cid:durableId="1512647022">
    <w:abstractNumId w:val="11"/>
  </w:num>
  <w:num w:numId="13" w16cid:durableId="968780092">
    <w:abstractNumId w:val="18"/>
  </w:num>
  <w:num w:numId="14" w16cid:durableId="690447923">
    <w:abstractNumId w:val="24"/>
  </w:num>
  <w:num w:numId="15" w16cid:durableId="2133665974">
    <w:abstractNumId w:val="2"/>
  </w:num>
  <w:num w:numId="16" w16cid:durableId="1175071526">
    <w:abstractNumId w:val="5"/>
  </w:num>
  <w:num w:numId="17" w16cid:durableId="673607824">
    <w:abstractNumId w:val="2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2.0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586882886">
    <w:abstractNumId w:val="23"/>
  </w:num>
  <w:num w:numId="19" w16cid:durableId="2131705120">
    <w:abstractNumId w:val="8"/>
  </w:num>
  <w:num w:numId="20" w16cid:durableId="1959944978">
    <w:abstractNumId w:val="13"/>
  </w:num>
  <w:num w:numId="21" w16cid:durableId="455567157">
    <w:abstractNumId w:val="10"/>
  </w:num>
  <w:num w:numId="22" w16cid:durableId="1440374596">
    <w:abstractNumId w:val="3"/>
  </w:num>
  <w:num w:numId="23" w16cid:durableId="2046758590">
    <w:abstractNumId w:val="2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0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040520766">
    <w:abstractNumId w:val="14"/>
  </w:num>
  <w:num w:numId="25" w16cid:durableId="2032946722">
    <w:abstractNumId w:val="25"/>
    <w:lvlOverride w:ilvl="0">
      <w:lvl w:ilvl="0">
        <w:start w:val="1"/>
        <w:numFmt w:val="decimal"/>
        <w:suff w:val="space"/>
        <w:lvlText w:val="PART %1:"/>
        <w:lvlJc w:val="left"/>
        <w:pPr>
          <w:ind w:left="1800" w:hanging="180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3.0%2."/>
        <w:lvlJc w:val="left"/>
        <w:pPr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44" w:hanging="504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448" w:hanging="504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880" w:hanging="432"/>
        </w:pPr>
        <w:rPr>
          <w:rFonts w:hint="default"/>
          <w:b w:val="0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31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288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888" w:hanging="288"/>
        </w:pPr>
        <w:rPr>
          <w:rFonts w:hint="default"/>
        </w:rPr>
      </w:lvl>
    </w:lvlOverride>
  </w:num>
  <w:num w:numId="26" w16cid:durableId="944269486">
    <w:abstractNumId w:val="12"/>
  </w:num>
  <w:num w:numId="27" w16cid:durableId="954168030">
    <w:abstractNumId w:val="16"/>
  </w:num>
  <w:num w:numId="28" w16cid:durableId="1699425912">
    <w:abstractNumId w:val="22"/>
  </w:num>
  <w:num w:numId="29" w16cid:durableId="1460756041">
    <w:abstractNumId w:val="19"/>
  </w:num>
  <w:num w:numId="30" w16cid:durableId="231087735">
    <w:abstractNumId w:val="7"/>
  </w:num>
  <w:num w:numId="31" w16cid:durableId="943987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95"/>
    <w:rsid w:val="000064F2"/>
    <w:rsid w:val="0000670D"/>
    <w:rsid w:val="00010485"/>
    <w:rsid w:val="0001133C"/>
    <w:rsid w:val="00011D7B"/>
    <w:rsid w:val="000121C8"/>
    <w:rsid w:val="000168B2"/>
    <w:rsid w:val="0001707A"/>
    <w:rsid w:val="0001708B"/>
    <w:rsid w:val="00017993"/>
    <w:rsid w:val="00017B1D"/>
    <w:rsid w:val="00020F1C"/>
    <w:rsid w:val="0002236F"/>
    <w:rsid w:val="00026043"/>
    <w:rsid w:val="00027ED9"/>
    <w:rsid w:val="000318E0"/>
    <w:rsid w:val="000341AA"/>
    <w:rsid w:val="00035812"/>
    <w:rsid w:val="00036445"/>
    <w:rsid w:val="00043493"/>
    <w:rsid w:val="00043C9E"/>
    <w:rsid w:val="00043DD5"/>
    <w:rsid w:val="00044EAB"/>
    <w:rsid w:val="00047ABB"/>
    <w:rsid w:val="00052326"/>
    <w:rsid w:val="000524CF"/>
    <w:rsid w:val="00061FD6"/>
    <w:rsid w:val="0006227C"/>
    <w:rsid w:val="0006258A"/>
    <w:rsid w:val="00064C27"/>
    <w:rsid w:val="00070575"/>
    <w:rsid w:val="000707D3"/>
    <w:rsid w:val="000707E5"/>
    <w:rsid w:val="00070E8B"/>
    <w:rsid w:val="0007534C"/>
    <w:rsid w:val="00076EC7"/>
    <w:rsid w:val="0008224E"/>
    <w:rsid w:val="00082872"/>
    <w:rsid w:val="0009094F"/>
    <w:rsid w:val="00093431"/>
    <w:rsid w:val="00095755"/>
    <w:rsid w:val="00095E0B"/>
    <w:rsid w:val="000A1DAC"/>
    <w:rsid w:val="000A3D23"/>
    <w:rsid w:val="000A64C2"/>
    <w:rsid w:val="000B3A30"/>
    <w:rsid w:val="000B5E09"/>
    <w:rsid w:val="000B67AB"/>
    <w:rsid w:val="000B7A00"/>
    <w:rsid w:val="000C013D"/>
    <w:rsid w:val="000C2448"/>
    <w:rsid w:val="000C26CB"/>
    <w:rsid w:val="000C4836"/>
    <w:rsid w:val="000C7A36"/>
    <w:rsid w:val="000D4CCD"/>
    <w:rsid w:val="000D67EF"/>
    <w:rsid w:val="000E1911"/>
    <w:rsid w:val="000E2B38"/>
    <w:rsid w:val="000E6522"/>
    <w:rsid w:val="000F29FD"/>
    <w:rsid w:val="000F5151"/>
    <w:rsid w:val="000F720A"/>
    <w:rsid w:val="000F7D7C"/>
    <w:rsid w:val="00102A1C"/>
    <w:rsid w:val="0010652C"/>
    <w:rsid w:val="001105F1"/>
    <w:rsid w:val="00110759"/>
    <w:rsid w:val="00111688"/>
    <w:rsid w:val="001120EE"/>
    <w:rsid w:val="00112458"/>
    <w:rsid w:val="00112ADF"/>
    <w:rsid w:val="00115428"/>
    <w:rsid w:val="00120AAC"/>
    <w:rsid w:val="00123489"/>
    <w:rsid w:val="00141DAF"/>
    <w:rsid w:val="00142D16"/>
    <w:rsid w:val="0015177D"/>
    <w:rsid w:val="001522F9"/>
    <w:rsid w:val="00154CBB"/>
    <w:rsid w:val="001601CA"/>
    <w:rsid w:val="00161ECC"/>
    <w:rsid w:val="00164078"/>
    <w:rsid w:val="00165A81"/>
    <w:rsid w:val="00166A06"/>
    <w:rsid w:val="00166B1F"/>
    <w:rsid w:val="001676C1"/>
    <w:rsid w:val="001709BB"/>
    <w:rsid w:val="00173383"/>
    <w:rsid w:val="001815D9"/>
    <w:rsid w:val="001817CF"/>
    <w:rsid w:val="00183213"/>
    <w:rsid w:val="00184314"/>
    <w:rsid w:val="00190017"/>
    <w:rsid w:val="0019331D"/>
    <w:rsid w:val="00193668"/>
    <w:rsid w:val="00194730"/>
    <w:rsid w:val="001953CB"/>
    <w:rsid w:val="00197FA8"/>
    <w:rsid w:val="001A1E03"/>
    <w:rsid w:val="001A2899"/>
    <w:rsid w:val="001A4F8C"/>
    <w:rsid w:val="001A6B4F"/>
    <w:rsid w:val="001A7BDB"/>
    <w:rsid w:val="001B1528"/>
    <w:rsid w:val="001B58F8"/>
    <w:rsid w:val="001B5D5E"/>
    <w:rsid w:val="001C040A"/>
    <w:rsid w:val="001C2F99"/>
    <w:rsid w:val="001C59A1"/>
    <w:rsid w:val="001C76AC"/>
    <w:rsid w:val="001C7F25"/>
    <w:rsid w:val="001D3AA6"/>
    <w:rsid w:val="001D4780"/>
    <w:rsid w:val="001D7E91"/>
    <w:rsid w:val="001E1A83"/>
    <w:rsid w:val="001E529B"/>
    <w:rsid w:val="001E5792"/>
    <w:rsid w:val="001E6855"/>
    <w:rsid w:val="001E78DA"/>
    <w:rsid w:val="001F7030"/>
    <w:rsid w:val="001F778D"/>
    <w:rsid w:val="00203D0B"/>
    <w:rsid w:val="0020405D"/>
    <w:rsid w:val="002074A7"/>
    <w:rsid w:val="002110EB"/>
    <w:rsid w:val="00213BC6"/>
    <w:rsid w:val="00217567"/>
    <w:rsid w:val="0022006A"/>
    <w:rsid w:val="00221C3E"/>
    <w:rsid w:val="0022297B"/>
    <w:rsid w:val="002241BA"/>
    <w:rsid w:val="00224314"/>
    <w:rsid w:val="00225923"/>
    <w:rsid w:val="002270FD"/>
    <w:rsid w:val="00232E7F"/>
    <w:rsid w:val="002344BB"/>
    <w:rsid w:val="00235D47"/>
    <w:rsid w:val="002419B0"/>
    <w:rsid w:val="00241F65"/>
    <w:rsid w:val="00245F21"/>
    <w:rsid w:val="0024642B"/>
    <w:rsid w:val="002502A9"/>
    <w:rsid w:val="0025671D"/>
    <w:rsid w:val="00262394"/>
    <w:rsid w:val="002657E4"/>
    <w:rsid w:val="0026668B"/>
    <w:rsid w:val="0026755D"/>
    <w:rsid w:val="00270A39"/>
    <w:rsid w:val="002718FA"/>
    <w:rsid w:val="00274B11"/>
    <w:rsid w:val="00275D73"/>
    <w:rsid w:val="00276C84"/>
    <w:rsid w:val="00284590"/>
    <w:rsid w:val="002852EC"/>
    <w:rsid w:val="00285EA7"/>
    <w:rsid w:val="00287ECC"/>
    <w:rsid w:val="00292874"/>
    <w:rsid w:val="00294B73"/>
    <w:rsid w:val="00294CAA"/>
    <w:rsid w:val="002951E6"/>
    <w:rsid w:val="00297A95"/>
    <w:rsid w:val="002A0B2F"/>
    <w:rsid w:val="002A0F24"/>
    <w:rsid w:val="002A22A4"/>
    <w:rsid w:val="002A24B4"/>
    <w:rsid w:val="002A42D1"/>
    <w:rsid w:val="002A42EB"/>
    <w:rsid w:val="002A688C"/>
    <w:rsid w:val="002A7CB0"/>
    <w:rsid w:val="002B0C28"/>
    <w:rsid w:val="002B0C63"/>
    <w:rsid w:val="002B3B83"/>
    <w:rsid w:val="002B4306"/>
    <w:rsid w:val="002B4A71"/>
    <w:rsid w:val="002B4BD3"/>
    <w:rsid w:val="002B58EA"/>
    <w:rsid w:val="002B644E"/>
    <w:rsid w:val="002C1EA5"/>
    <w:rsid w:val="002C5395"/>
    <w:rsid w:val="002C619F"/>
    <w:rsid w:val="002C7140"/>
    <w:rsid w:val="002D041F"/>
    <w:rsid w:val="002D0548"/>
    <w:rsid w:val="002D14FD"/>
    <w:rsid w:val="002D1927"/>
    <w:rsid w:val="002D2ECA"/>
    <w:rsid w:val="002D55C0"/>
    <w:rsid w:val="002E25E4"/>
    <w:rsid w:val="002E2E9B"/>
    <w:rsid w:val="002E5F3E"/>
    <w:rsid w:val="002F171A"/>
    <w:rsid w:val="002F549D"/>
    <w:rsid w:val="002F7B62"/>
    <w:rsid w:val="0030685B"/>
    <w:rsid w:val="00307A20"/>
    <w:rsid w:val="00307B62"/>
    <w:rsid w:val="00312DCA"/>
    <w:rsid w:val="00322681"/>
    <w:rsid w:val="003358B6"/>
    <w:rsid w:val="00340068"/>
    <w:rsid w:val="003403BB"/>
    <w:rsid w:val="00343CFE"/>
    <w:rsid w:val="00344D07"/>
    <w:rsid w:val="00354BAA"/>
    <w:rsid w:val="00355C4A"/>
    <w:rsid w:val="0035652E"/>
    <w:rsid w:val="0036249F"/>
    <w:rsid w:val="00362921"/>
    <w:rsid w:val="00363661"/>
    <w:rsid w:val="003679A6"/>
    <w:rsid w:val="0037614A"/>
    <w:rsid w:val="00384B8A"/>
    <w:rsid w:val="003862D8"/>
    <w:rsid w:val="00392001"/>
    <w:rsid w:val="0039416B"/>
    <w:rsid w:val="003A04E6"/>
    <w:rsid w:val="003A1A12"/>
    <w:rsid w:val="003A3F06"/>
    <w:rsid w:val="003A4B5F"/>
    <w:rsid w:val="003A5365"/>
    <w:rsid w:val="003A7D70"/>
    <w:rsid w:val="003B0C8F"/>
    <w:rsid w:val="003B1AEE"/>
    <w:rsid w:val="003B75FC"/>
    <w:rsid w:val="003C064E"/>
    <w:rsid w:val="003C4CD6"/>
    <w:rsid w:val="003C5E05"/>
    <w:rsid w:val="003C5E5E"/>
    <w:rsid w:val="003D01F0"/>
    <w:rsid w:val="003D6612"/>
    <w:rsid w:val="003E0AB6"/>
    <w:rsid w:val="003E0D06"/>
    <w:rsid w:val="003E2D75"/>
    <w:rsid w:val="003E416F"/>
    <w:rsid w:val="003F02A4"/>
    <w:rsid w:val="003F5C05"/>
    <w:rsid w:val="004001F8"/>
    <w:rsid w:val="00400448"/>
    <w:rsid w:val="00400EE3"/>
    <w:rsid w:val="0040399F"/>
    <w:rsid w:val="00403FBA"/>
    <w:rsid w:val="0040454C"/>
    <w:rsid w:val="0041475C"/>
    <w:rsid w:val="00420C2F"/>
    <w:rsid w:val="00427097"/>
    <w:rsid w:val="004274B9"/>
    <w:rsid w:val="0042756A"/>
    <w:rsid w:val="00430CB0"/>
    <w:rsid w:val="00434C59"/>
    <w:rsid w:val="00434DE1"/>
    <w:rsid w:val="004365F4"/>
    <w:rsid w:val="004374B9"/>
    <w:rsid w:val="00440036"/>
    <w:rsid w:val="00440C11"/>
    <w:rsid w:val="00441488"/>
    <w:rsid w:val="004460CF"/>
    <w:rsid w:val="00455103"/>
    <w:rsid w:val="00461C45"/>
    <w:rsid w:val="00465C09"/>
    <w:rsid w:val="00466099"/>
    <w:rsid w:val="00467578"/>
    <w:rsid w:val="00467FE1"/>
    <w:rsid w:val="00472554"/>
    <w:rsid w:val="004749F1"/>
    <w:rsid w:val="004757BF"/>
    <w:rsid w:val="00476BDB"/>
    <w:rsid w:val="00481F0E"/>
    <w:rsid w:val="004900F2"/>
    <w:rsid w:val="00490EEB"/>
    <w:rsid w:val="004915DE"/>
    <w:rsid w:val="0049218E"/>
    <w:rsid w:val="00492835"/>
    <w:rsid w:val="00492ED4"/>
    <w:rsid w:val="00494FBF"/>
    <w:rsid w:val="004A23EB"/>
    <w:rsid w:val="004A3E48"/>
    <w:rsid w:val="004A76F2"/>
    <w:rsid w:val="004B0B91"/>
    <w:rsid w:val="004B0CBC"/>
    <w:rsid w:val="004B12A3"/>
    <w:rsid w:val="004B265A"/>
    <w:rsid w:val="004B28A5"/>
    <w:rsid w:val="004B70AB"/>
    <w:rsid w:val="004C4B8A"/>
    <w:rsid w:val="004C7EB3"/>
    <w:rsid w:val="004D07A8"/>
    <w:rsid w:val="004D18DA"/>
    <w:rsid w:val="004D4CCB"/>
    <w:rsid w:val="004E35BC"/>
    <w:rsid w:val="004E482A"/>
    <w:rsid w:val="004E5FEC"/>
    <w:rsid w:val="004E6CCF"/>
    <w:rsid w:val="004F0604"/>
    <w:rsid w:val="004F697B"/>
    <w:rsid w:val="0050004A"/>
    <w:rsid w:val="00506926"/>
    <w:rsid w:val="00506932"/>
    <w:rsid w:val="00511CE0"/>
    <w:rsid w:val="00511EB7"/>
    <w:rsid w:val="005147F7"/>
    <w:rsid w:val="005261DF"/>
    <w:rsid w:val="00527148"/>
    <w:rsid w:val="00530EA6"/>
    <w:rsid w:val="0053316F"/>
    <w:rsid w:val="0053388E"/>
    <w:rsid w:val="00533C03"/>
    <w:rsid w:val="00535FCD"/>
    <w:rsid w:val="00537248"/>
    <w:rsid w:val="00537BD2"/>
    <w:rsid w:val="005416B6"/>
    <w:rsid w:val="005423C6"/>
    <w:rsid w:val="00542DDE"/>
    <w:rsid w:val="00543126"/>
    <w:rsid w:val="005438B3"/>
    <w:rsid w:val="0054424B"/>
    <w:rsid w:val="00546D9F"/>
    <w:rsid w:val="0055018E"/>
    <w:rsid w:val="005513D1"/>
    <w:rsid w:val="005547E9"/>
    <w:rsid w:val="00565C76"/>
    <w:rsid w:val="0056712E"/>
    <w:rsid w:val="0056788E"/>
    <w:rsid w:val="005700B1"/>
    <w:rsid w:val="0057778C"/>
    <w:rsid w:val="00582866"/>
    <w:rsid w:val="005830E1"/>
    <w:rsid w:val="005839CD"/>
    <w:rsid w:val="00587723"/>
    <w:rsid w:val="005908C4"/>
    <w:rsid w:val="00591B89"/>
    <w:rsid w:val="00593095"/>
    <w:rsid w:val="0059422D"/>
    <w:rsid w:val="005979A1"/>
    <w:rsid w:val="005A12C9"/>
    <w:rsid w:val="005A3040"/>
    <w:rsid w:val="005A3802"/>
    <w:rsid w:val="005A6E76"/>
    <w:rsid w:val="005A6E7D"/>
    <w:rsid w:val="005B058B"/>
    <w:rsid w:val="005B1A87"/>
    <w:rsid w:val="005C1401"/>
    <w:rsid w:val="005C2F59"/>
    <w:rsid w:val="005C6C87"/>
    <w:rsid w:val="005C7B32"/>
    <w:rsid w:val="005D0F1C"/>
    <w:rsid w:val="005D57C6"/>
    <w:rsid w:val="005E225D"/>
    <w:rsid w:val="005E29A3"/>
    <w:rsid w:val="005F140E"/>
    <w:rsid w:val="005F1473"/>
    <w:rsid w:val="005F2A14"/>
    <w:rsid w:val="005F5596"/>
    <w:rsid w:val="005F7446"/>
    <w:rsid w:val="006001EC"/>
    <w:rsid w:val="00601C41"/>
    <w:rsid w:val="00603F38"/>
    <w:rsid w:val="00612EC5"/>
    <w:rsid w:val="00616D9E"/>
    <w:rsid w:val="00622687"/>
    <w:rsid w:val="00622B9D"/>
    <w:rsid w:val="006237B8"/>
    <w:rsid w:val="00624572"/>
    <w:rsid w:val="00627656"/>
    <w:rsid w:val="00627C6A"/>
    <w:rsid w:val="006307C8"/>
    <w:rsid w:val="006307DB"/>
    <w:rsid w:val="0063417B"/>
    <w:rsid w:val="00634348"/>
    <w:rsid w:val="006360D0"/>
    <w:rsid w:val="00637A03"/>
    <w:rsid w:val="00640581"/>
    <w:rsid w:val="00642483"/>
    <w:rsid w:val="00647960"/>
    <w:rsid w:val="00654054"/>
    <w:rsid w:val="00654650"/>
    <w:rsid w:val="006549E4"/>
    <w:rsid w:val="00657DBF"/>
    <w:rsid w:val="00661EC6"/>
    <w:rsid w:val="006649F7"/>
    <w:rsid w:val="00665EB4"/>
    <w:rsid w:val="0067108D"/>
    <w:rsid w:val="00673B19"/>
    <w:rsid w:val="0067789E"/>
    <w:rsid w:val="00681E63"/>
    <w:rsid w:val="00686968"/>
    <w:rsid w:val="00686E74"/>
    <w:rsid w:val="00687C2C"/>
    <w:rsid w:val="006909AE"/>
    <w:rsid w:val="00693451"/>
    <w:rsid w:val="006A0178"/>
    <w:rsid w:val="006A2A65"/>
    <w:rsid w:val="006A3634"/>
    <w:rsid w:val="006B110E"/>
    <w:rsid w:val="006B5769"/>
    <w:rsid w:val="006C443C"/>
    <w:rsid w:val="006C4443"/>
    <w:rsid w:val="006C778B"/>
    <w:rsid w:val="006D03AC"/>
    <w:rsid w:val="006D0617"/>
    <w:rsid w:val="006D0A86"/>
    <w:rsid w:val="006D5CFF"/>
    <w:rsid w:val="006E0302"/>
    <w:rsid w:val="006E7344"/>
    <w:rsid w:val="006F5CC7"/>
    <w:rsid w:val="0070518F"/>
    <w:rsid w:val="00705B59"/>
    <w:rsid w:val="007064D5"/>
    <w:rsid w:val="007076E9"/>
    <w:rsid w:val="007079A9"/>
    <w:rsid w:val="0071076C"/>
    <w:rsid w:val="00711AC2"/>
    <w:rsid w:val="00713056"/>
    <w:rsid w:val="00714861"/>
    <w:rsid w:val="00717395"/>
    <w:rsid w:val="00721CE5"/>
    <w:rsid w:val="00724D5F"/>
    <w:rsid w:val="007259AD"/>
    <w:rsid w:val="0073564B"/>
    <w:rsid w:val="00735802"/>
    <w:rsid w:val="007414E4"/>
    <w:rsid w:val="00743C5C"/>
    <w:rsid w:val="007462D5"/>
    <w:rsid w:val="00747964"/>
    <w:rsid w:val="00750E14"/>
    <w:rsid w:val="0075269C"/>
    <w:rsid w:val="00753079"/>
    <w:rsid w:val="0075438A"/>
    <w:rsid w:val="00761F66"/>
    <w:rsid w:val="00773723"/>
    <w:rsid w:val="00773CE2"/>
    <w:rsid w:val="007746D2"/>
    <w:rsid w:val="00774D3F"/>
    <w:rsid w:val="00774E9E"/>
    <w:rsid w:val="007751EE"/>
    <w:rsid w:val="00777F17"/>
    <w:rsid w:val="00780357"/>
    <w:rsid w:val="00782545"/>
    <w:rsid w:val="00785E09"/>
    <w:rsid w:val="00785E87"/>
    <w:rsid w:val="00786200"/>
    <w:rsid w:val="007873FD"/>
    <w:rsid w:val="00792CA5"/>
    <w:rsid w:val="00795488"/>
    <w:rsid w:val="00797C7F"/>
    <w:rsid w:val="007A08F4"/>
    <w:rsid w:val="007A4AAC"/>
    <w:rsid w:val="007B1567"/>
    <w:rsid w:val="007B4F94"/>
    <w:rsid w:val="007B7DC1"/>
    <w:rsid w:val="007C19ED"/>
    <w:rsid w:val="007C319D"/>
    <w:rsid w:val="007C3979"/>
    <w:rsid w:val="007C413D"/>
    <w:rsid w:val="007C4C34"/>
    <w:rsid w:val="007C6217"/>
    <w:rsid w:val="007C740A"/>
    <w:rsid w:val="007D1684"/>
    <w:rsid w:val="007D1CFE"/>
    <w:rsid w:val="007D39E5"/>
    <w:rsid w:val="007D4E75"/>
    <w:rsid w:val="007D5D71"/>
    <w:rsid w:val="007D5E77"/>
    <w:rsid w:val="007D6B1D"/>
    <w:rsid w:val="007E0512"/>
    <w:rsid w:val="007E1466"/>
    <w:rsid w:val="007E29A6"/>
    <w:rsid w:val="007E3DEF"/>
    <w:rsid w:val="007E5026"/>
    <w:rsid w:val="007E61E2"/>
    <w:rsid w:val="007E7D40"/>
    <w:rsid w:val="007F3958"/>
    <w:rsid w:val="007F4C6B"/>
    <w:rsid w:val="007F5B64"/>
    <w:rsid w:val="008022C5"/>
    <w:rsid w:val="00802B9E"/>
    <w:rsid w:val="00802D29"/>
    <w:rsid w:val="00803905"/>
    <w:rsid w:val="00810BDF"/>
    <w:rsid w:val="0081397B"/>
    <w:rsid w:val="00813ABE"/>
    <w:rsid w:val="00814F67"/>
    <w:rsid w:val="00816994"/>
    <w:rsid w:val="00817DED"/>
    <w:rsid w:val="00824509"/>
    <w:rsid w:val="008257DB"/>
    <w:rsid w:val="008267BD"/>
    <w:rsid w:val="00827917"/>
    <w:rsid w:val="008300A7"/>
    <w:rsid w:val="00830B21"/>
    <w:rsid w:val="00832602"/>
    <w:rsid w:val="00832C56"/>
    <w:rsid w:val="00833FCC"/>
    <w:rsid w:val="00835994"/>
    <w:rsid w:val="00837AE6"/>
    <w:rsid w:val="00840380"/>
    <w:rsid w:val="0084067C"/>
    <w:rsid w:val="008409BE"/>
    <w:rsid w:val="00841DAC"/>
    <w:rsid w:val="0084235F"/>
    <w:rsid w:val="0084298D"/>
    <w:rsid w:val="00844B18"/>
    <w:rsid w:val="00846F87"/>
    <w:rsid w:val="008503E3"/>
    <w:rsid w:val="00850530"/>
    <w:rsid w:val="008523F4"/>
    <w:rsid w:val="00856A36"/>
    <w:rsid w:val="008625D4"/>
    <w:rsid w:val="00864B47"/>
    <w:rsid w:val="00865936"/>
    <w:rsid w:val="00870830"/>
    <w:rsid w:val="008745D5"/>
    <w:rsid w:val="00876113"/>
    <w:rsid w:val="0087696B"/>
    <w:rsid w:val="00880720"/>
    <w:rsid w:val="00880F9F"/>
    <w:rsid w:val="008810D9"/>
    <w:rsid w:val="00883070"/>
    <w:rsid w:val="00890C79"/>
    <w:rsid w:val="00891748"/>
    <w:rsid w:val="00891CA4"/>
    <w:rsid w:val="00892295"/>
    <w:rsid w:val="00893ED8"/>
    <w:rsid w:val="00897BE6"/>
    <w:rsid w:val="00897C33"/>
    <w:rsid w:val="00897FEF"/>
    <w:rsid w:val="008A0F59"/>
    <w:rsid w:val="008A28F1"/>
    <w:rsid w:val="008A4D15"/>
    <w:rsid w:val="008A63D1"/>
    <w:rsid w:val="008A64B4"/>
    <w:rsid w:val="008B0A47"/>
    <w:rsid w:val="008B2A48"/>
    <w:rsid w:val="008B3613"/>
    <w:rsid w:val="008B3BC8"/>
    <w:rsid w:val="008B40F4"/>
    <w:rsid w:val="008B62C3"/>
    <w:rsid w:val="008B7312"/>
    <w:rsid w:val="008C6BB4"/>
    <w:rsid w:val="008C6F82"/>
    <w:rsid w:val="008D3725"/>
    <w:rsid w:val="008D7529"/>
    <w:rsid w:val="008D7D8F"/>
    <w:rsid w:val="008E47A8"/>
    <w:rsid w:val="008F064A"/>
    <w:rsid w:val="008F1C02"/>
    <w:rsid w:val="008F6F81"/>
    <w:rsid w:val="008F7061"/>
    <w:rsid w:val="009034B5"/>
    <w:rsid w:val="00907CDD"/>
    <w:rsid w:val="00912CAE"/>
    <w:rsid w:val="00912D82"/>
    <w:rsid w:val="00915B9D"/>
    <w:rsid w:val="00916053"/>
    <w:rsid w:val="00920F66"/>
    <w:rsid w:val="00941A00"/>
    <w:rsid w:val="009429FF"/>
    <w:rsid w:val="00942B4E"/>
    <w:rsid w:val="00944262"/>
    <w:rsid w:val="00944710"/>
    <w:rsid w:val="00950F1E"/>
    <w:rsid w:val="0095179D"/>
    <w:rsid w:val="00954548"/>
    <w:rsid w:val="00955257"/>
    <w:rsid w:val="00957152"/>
    <w:rsid w:val="00957A40"/>
    <w:rsid w:val="009603FD"/>
    <w:rsid w:val="00960A33"/>
    <w:rsid w:val="009619C9"/>
    <w:rsid w:val="00970070"/>
    <w:rsid w:val="0097355D"/>
    <w:rsid w:val="00976E73"/>
    <w:rsid w:val="009770CE"/>
    <w:rsid w:val="00980FF9"/>
    <w:rsid w:val="00982CE8"/>
    <w:rsid w:val="00983028"/>
    <w:rsid w:val="0098750B"/>
    <w:rsid w:val="00990A27"/>
    <w:rsid w:val="009917F2"/>
    <w:rsid w:val="0099203D"/>
    <w:rsid w:val="009A035D"/>
    <w:rsid w:val="009B0332"/>
    <w:rsid w:val="009B07C1"/>
    <w:rsid w:val="009B0A4C"/>
    <w:rsid w:val="009B1901"/>
    <w:rsid w:val="009C16A3"/>
    <w:rsid w:val="009C198A"/>
    <w:rsid w:val="009C62A8"/>
    <w:rsid w:val="009D1E4A"/>
    <w:rsid w:val="009D3ABC"/>
    <w:rsid w:val="009D6DB7"/>
    <w:rsid w:val="009E0959"/>
    <w:rsid w:val="009E2ADC"/>
    <w:rsid w:val="009E514E"/>
    <w:rsid w:val="009E6830"/>
    <w:rsid w:val="009E69E4"/>
    <w:rsid w:val="009E6AF9"/>
    <w:rsid w:val="009F2661"/>
    <w:rsid w:val="00A07DA0"/>
    <w:rsid w:val="00A107F9"/>
    <w:rsid w:val="00A12574"/>
    <w:rsid w:val="00A21DE7"/>
    <w:rsid w:val="00A27608"/>
    <w:rsid w:val="00A31946"/>
    <w:rsid w:val="00A319FB"/>
    <w:rsid w:val="00A32A2E"/>
    <w:rsid w:val="00A35C06"/>
    <w:rsid w:val="00A37D17"/>
    <w:rsid w:val="00A44195"/>
    <w:rsid w:val="00A44312"/>
    <w:rsid w:val="00A44A52"/>
    <w:rsid w:val="00A46F51"/>
    <w:rsid w:val="00A50BA3"/>
    <w:rsid w:val="00A529DD"/>
    <w:rsid w:val="00A6137D"/>
    <w:rsid w:val="00A6306E"/>
    <w:rsid w:val="00A63E09"/>
    <w:rsid w:val="00A64A71"/>
    <w:rsid w:val="00A67E28"/>
    <w:rsid w:val="00A735F4"/>
    <w:rsid w:val="00A74977"/>
    <w:rsid w:val="00A84C5F"/>
    <w:rsid w:val="00A84E17"/>
    <w:rsid w:val="00A856D0"/>
    <w:rsid w:val="00A92E5B"/>
    <w:rsid w:val="00A93CC6"/>
    <w:rsid w:val="00A95A10"/>
    <w:rsid w:val="00AA0B40"/>
    <w:rsid w:val="00AA0C1E"/>
    <w:rsid w:val="00AA11B4"/>
    <w:rsid w:val="00AA294C"/>
    <w:rsid w:val="00AA52B6"/>
    <w:rsid w:val="00AA5B45"/>
    <w:rsid w:val="00AA601D"/>
    <w:rsid w:val="00AA6F18"/>
    <w:rsid w:val="00AB1EEE"/>
    <w:rsid w:val="00AB23BF"/>
    <w:rsid w:val="00AB312B"/>
    <w:rsid w:val="00AB6A1B"/>
    <w:rsid w:val="00AC2842"/>
    <w:rsid w:val="00AC34FD"/>
    <w:rsid w:val="00AC7421"/>
    <w:rsid w:val="00AD0BE5"/>
    <w:rsid w:val="00AD16BA"/>
    <w:rsid w:val="00AD35AF"/>
    <w:rsid w:val="00AD6B1F"/>
    <w:rsid w:val="00AE0F7E"/>
    <w:rsid w:val="00AF0B0C"/>
    <w:rsid w:val="00AF1878"/>
    <w:rsid w:val="00AF2972"/>
    <w:rsid w:val="00AF3564"/>
    <w:rsid w:val="00AF5B34"/>
    <w:rsid w:val="00AF5B9B"/>
    <w:rsid w:val="00B07BDD"/>
    <w:rsid w:val="00B10FE5"/>
    <w:rsid w:val="00B11434"/>
    <w:rsid w:val="00B130C4"/>
    <w:rsid w:val="00B151CB"/>
    <w:rsid w:val="00B153A7"/>
    <w:rsid w:val="00B2271E"/>
    <w:rsid w:val="00B22AAB"/>
    <w:rsid w:val="00B23640"/>
    <w:rsid w:val="00B26C3C"/>
    <w:rsid w:val="00B27972"/>
    <w:rsid w:val="00B31D81"/>
    <w:rsid w:val="00B3222F"/>
    <w:rsid w:val="00B328BD"/>
    <w:rsid w:val="00B36461"/>
    <w:rsid w:val="00B379B9"/>
    <w:rsid w:val="00B4085D"/>
    <w:rsid w:val="00B43B85"/>
    <w:rsid w:val="00B502DF"/>
    <w:rsid w:val="00B5496D"/>
    <w:rsid w:val="00B617B8"/>
    <w:rsid w:val="00B6193F"/>
    <w:rsid w:val="00B61F47"/>
    <w:rsid w:val="00B667BF"/>
    <w:rsid w:val="00B6745D"/>
    <w:rsid w:val="00B80566"/>
    <w:rsid w:val="00B86DF8"/>
    <w:rsid w:val="00B877C1"/>
    <w:rsid w:val="00B9050B"/>
    <w:rsid w:val="00B9461B"/>
    <w:rsid w:val="00BA36D0"/>
    <w:rsid w:val="00BA7569"/>
    <w:rsid w:val="00BB0F26"/>
    <w:rsid w:val="00BB2B77"/>
    <w:rsid w:val="00BB6513"/>
    <w:rsid w:val="00BC1F35"/>
    <w:rsid w:val="00BC2CB4"/>
    <w:rsid w:val="00BC451F"/>
    <w:rsid w:val="00BC5F78"/>
    <w:rsid w:val="00BD0925"/>
    <w:rsid w:val="00BD2CBE"/>
    <w:rsid w:val="00BD33F1"/>
    <w:rsid w:val="00BD3975"/>
    <w:rsid w:val="00BD3A1F"/>
    <w:rsid w:val="00BD4AB2"/>
    <w:rsid w:val="00BE0D51"/>
    <w:rsid w:val="00BE107E"/>
    <w:rsid w:val="00BE1F6B"/>
    <w:rsid w:val="00BE2510"/>
    <w:rsid w:val="00BE36B4"/>
    <w:rsid w:val="00BE4FD9"/>
    <w:rsid w:val="00BE7649"/>
    <w:rsid w:val="00BE79DC"/>
    <w:rsid w:val="00BF158E"/>
    <w:rsid w:val="00BF226B"/>
    <w:rsid w:val="00BF5BF8"/>
    <w:rsid w:val="00BF6F6D"/>
    <w:rsid w:val="00C006C6"/>
    <w:rsid w:val="00C03CA8"/>
    <w:rsid w:val="00C059EE"/>
    <w:rsid w:val="00C10530"/>
    <w:rsid w:val="00C10D59"/>
    <w:rsid w:val="00C13A5B"/>
    <w:rsid w:val="00C24D0B"/>
    <w:rsid w:val="00C25FF5"/>
    <w:rsid w:val="00C27065"/>
    <w:rsid w:val="00C27257"/>
    <w:rsid w:val="00C2773E"/>
    <w:rsid w:val="00C33EAA"/>
    <w:rsid w:val="00C346F7"/>
    <w:rsid w:val="00C3548C"/>
    <w:rsid w:val="00C36EF5"/>
    <w:rsid w:val="00C40E56"/>
    <w:rsid w:val="00C46AEE"/>
    <w:rsid w:val="00C47E4D"/>
    <w:rsid w:val="00C502F1"/>
    <w:rsid w:val="00C531C4"/>
    <w:rsid w:val="00C60401"/>
    <w:rsid w:val="00C60A0D"/>
    <w:rsid w:val="00C61181"/>
    <w:rsid w:val="00C61900"/>
    <w:rsid w:val="00C62B00"/>
    <w:rsid w:val="00C639E2"/>
    <w:rsid w:val="00C63ECC"/>
    <w:rsid w:val="00C6585E"/>
    <w:rsid w:val="00C676A6"/>
    <w:rsid w:val="00C72815"/>
    <w:rsid w:val="00C813A9"/>
    <w:rsid w:val="00C83235"/>
    <w:rsid w:val="00C878F0"/>
    <w:rsid w:val="00C934F8"/>
    <w:rsid w:val="00C93D66"/>
    <w:rsid w:val="00C9453E"/>
    <w:rsid w:val="00C94D5B"/>
    <w:rsid w:val="00C96566"/>
    <w:rsid w:val="00C970E0"/>
    <w:rsid w:val="00CA1061"/>
    <w:rsid w:val="00CA1505"/>
    <w:rsid w:val="00CA2857"/>
    <w:rsid w:val="00CA2D3C"/>
    <w:rsid w:val="00CA4122"/>
    <w:rsid w:val="00CA4AA6"/>
    <w:rsid w:val="00CA60A3"/>
    <w:rsid w:val="00CB201D"/>
    <w:rsid w:val="00CB6A0F"/>
    <w:rsid w:val="00CB70EB"/>
    <w:rsid w:val="00CD0151"/>
    <w:rsid w:val="00CD09BB"/>
    <w:rsid w:val="00CD4518"/>
    <w:rsid w:val="00CE1C06"/>
    <w:rsid w:val="00CE3067"/>
    <w:rsid w:val="00CE33E1"/>
    <w:rsid w:val="00CE459C"/>
    <w:rsid w:val="00CF1EDE"/>
    <w:rsid w:val="00CF4E8B"/>
    <w:rsid w:val="00CF64D6"/>
    <w:rsid w:val="00CF6A63"/>
    <w:rsid w:val="00CF7CB3"/>
    <w:rsid w:val="00D01392"/>
    <w:rsid w:val="00D017C9"/>
    <w:rsid w:val="00D01E31"/>
    <w:rsid w:val="00D024D0"/>
    <w:rsid w:val="00D0415A"/>
    <w:rsid w:val="00D0417A"/>
    <w:rsid w:val="00D0620F"/>
    <w:rsid w:val="00D106DE"/>
    <w:rsid w:val="00D11C25"/>
    <w:rsid w:val="00D17DA5"/>
    <w:rsid w:val="00D24026"/>
    <w:rsid w:val="00D26854"/>
    <w:rsid w:val="00D27FF2"/>
    <w:rsid w:val="00D30164"/>
    <w:rsid w:val="00D303BC"/>
    <w:rsid w:val="00D30734"/>
    <w:rsid w:val="00D30F8F"/>
    <w:rsid w:val="00D31A9A"/>
    <w:rsid w:val="00D33239"/>
    <w:rsid w:val="00D36D57"/>
    <w:rsid w:val="00D37CBF"/>
    <w:rsid w:val="00D4091C"/>
    <w:rsid w:val="00D43BB7"/>
    <w:rsid w:val="00D47E68"/>
    <w:rsid w:val="00D500DF"/>
    <w:rsid w:val="00D50D1B"/>
    <w:rsid w:val="00D51E00"/>
    <w:rsid w:val="00D6109C"/>
    <w:rsid w:val="00D75F4F"/>
    <w:rsid w:val="00D765B1"/>
    <w:rsid w:val="00D8045D"/>
    <w:rsid w:val="00D8482D"/>
    <w:rsid w:val="00D86661"/>
    <w:rsid w:val="00D87D40"/>
    <w:rsid w:val="00D91F3A"/>
    <w:rsid w:val="00D9229D"/>
    <w:rsid w:val="00D9333E"/>
    <w:rsid w:val="00D94344"/>
    <w:rsid w:val="00DA015F"/>
    <w:rsid w:val="00DA1C13"/>
    <w:rsid w:val="00DA4826"/>
    <w:rsid w:val="00DB1B53"/>
    <w:rsid w:val="00DB264C"/>
    <w:rsid w:val="00DB6D24"/>
    <w:rsid w:val="00DC052E"/>
    <w:rsid w:val="00DC0C04"/>
    <w:rsid w:val="00DC268B"/>
    <w:rsid w:val="00DC2ACF"/>
    <w:rsid w:val="00DC411D"/>
    <w:rsid w:val="00DC414D"/>
    <w:rsid w:val="00DD0871"/>
    <w:rsid w:val="00DD0F41"/>
    <w:rsid w:val="00DD133E"/>
    <w:rsid w:val="00DD53C9"/>
    <w:rsid w:val="00DD6101"/>
    <w:rsid w:val="00DE4FFC"/>
    <w:rsid w:val="00DF0FFD"/>
    <w:rsid w:val="00DF21E6"/>
    <w:rsid w:val="00DF78A7"/>
    <w:rsid w:val="00E01FEC"/>
    <w:rsid w:val="00E023D1"/>
    <w:rsid w:val="00E03E20"/>
    <w:rsid w:val="00E11EEB"/>
    <w:rsid w:val="00E16683"/>
    <w:rsid w:val="00E20396"/>
    <w:rsid w:val="00E22C2D"/>
    <w:rsid w:val="00E22FB1"/>
    <w:rsid w:val="00E252AB"/>
    <w:rsid w:val="00E26776"/>
    <w:rsid w:val="00E2687D"/>
    <w:rsid w:val="00E3332D"/>
    <w:rsid w:val="00E33786"/>
    <w:rsid w:val="00E337C8"/>
    <w:rsid w:val="00E35BC3"/>
    <w:rsid w:val="00E37444"/>
    <w:rsid w:val="00E402AD"/>
    <w:rsid w:val="00E410CE"/>
    <w:rsid w:val="00E44FB1"/>
    <w:rsid w:val="00E46057"/>
    <w:rsid w:val="00E47D7F"/>
    <w:rsid w:val="00E52765"/>
    <w:rsid w:val="00E537D5"/>
    <w:rsid w:val="00E5392D"/>
    <w:rsid w:val="00E622FD"/>
    <w:rsid w:val="00E64566"/>
    <w:rsid w:val="00E72895"/>
    <w:rsid w:val="00E739CD"/>
    <w:rsid w:val="00E80A0B"/>
    <w:rsid w:val="00E85B89"/>
    <w:rsid w:val="00E919C4"/>
    <w:rsid w:val="00E91A85"/>
    <w:rsid w:val="00E91B9B"/>
    <w:rsid w:val="00E924AA"/>
    <w:rsid w:val="00E94E79"/>
    <w:rsid w:val="00E97C62"/>
    <w:rsid w:val="00E97E59"/>
    <w:rsid w:val="00EA0659"/>
    <w:rsid w:val="00EA2FEE"/>
    <w:rsid w:val="00EA41FB"/>
    <w:rsid w:val="00EA53C1"/>
    <w:rsid w:val="00EA552A"/>
    <w:rsid w:val="00EA6BA2"/>
    <w:rsid w:val="00EB161E"/>
    <w:rsid w:val="00EB24DA"/>
    <w:rsid w:val="00EB364F"/>
    <w:rsid w:val="00EB5395"/>
    <w:rsid w:val="00EC2880"/>
    <w:rsid w:val="00EC4014"/>
    <w:rsid w:val="00EC481C"/>
    <w:rsid w:val="00EC4D79"/>
    <w:rsid w:val="00EC5412"/>
    <w:rsid w:val="00EC6191"/>
    <w:rsid w:val="00EC6E4A"/>
    <w:rsid w:val="00EC7D28"/>
    <w:rsid w:val="00ED2807"/>
    <w:rsid w:val="00ED3410"/>
    <w:rsid w:val="00ED6FC2"/>
    <w:rsid w:val="00ED7CC1"/>
    <w:rsid w:val="00EF1564"/>
    <w:rsid w:val="00F03788"/>
    <w:rsid w:val="00F048B8"/>
    <w:rsid w:val="00F07292"/>
    <w:rsid w:val="00F1009B"/>
    <w:rsid w:val="00F16FA6"/>
    <w:rsid w:val="00F33F6C"/>
    <w:rsid w:val="00F36BD3"/>
    <w:rsid w:val="00F441ED"/>
    <w:rsid w:val="00F46DD8"/>
    <w:rsid w:val="00F47F00"/>
    <w:rsid w:val="00F500A4"/>
    <w:rsid w:val="00F50961"/>
    <w:rsid w:val="00F51A10"/>
    <w:rsid w:val="00F525A5"/>
    <w:rsid w:val="00F527C0"/>
    <w:rsid w:val="00F53E4C"/>
    <w:rsid w:val="00F548EA"/>
    <w:rsid w:val="00F577C7"/>
    <w:rsid w:val="00F60248"/>
    <w:rsid w:val="00F65648"/>
    <w:rsid w:val="00F66587"/>
    <w:rsid w:val="00F7438B"/>
    <w:rsid w:val="00F77710"/>
    <w:rsid w:val="00F77BB7"/>
    <w:rsid w:val="00F81817"/>
    <w:rsid w:val="00F85B99"/>
    <w:rsid w:val="00F87722"/>
    <w:rsid w:val="00F907B3"/>
    <w:rsid w:val="00F9195B"/>
    <w:rsid w:val="00FA0FAE"/>
    <w:rsid w:val="00FA2248"/>
    <w:rsid w:val="00FA2772"/>
    <w:rsid w:val="00FA5E3D"/>
    <w:rsid w:val="00FA77A2"/>
    <w:rsid w:val="00FA7CAD"/>
    <w:rsid w:val="00FB3C72"/>
    <w:rsid w:val="00FB67AF"/>
    <w:rsid w:val="00FC3086"/>
    <w:rsid w:val="00FC4915"/>
    <w:rsid w:val="00FC58FC"/>
    <w:rsid w:val="00FD0214"/>
    <w:rsid w:val="00FD4F87"/>
    <w:rsid w:val="00FE4597"/>
    <w:rsid w:val="00FE5EEA"/>
    <w:rsid w:val="00FE7A8A"/>
    <w:rsid w:val="00FF07DA"/>
    <w:rsid w:val="00FF0E21"/>
    <w:rsid w:val="00FF14A9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80CFB"/>
  <w15:docId w15:val="{F3932699-9D91-4CCE-9B3C-0687A46A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T">
    <w:name w:val="PRT"/>
    <w:basedOn w:val="Normal"/>
    <w:next w:val="ART"/>
    <w:rsid w:val="00634348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634348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634348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rsid w:val="00634348"/>
    <w:pPr>
      <w:keepNext/>
      <w:numPr>
        <w:ilvl w:val="3"/>
        <w:numId w:val="1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634348"/>
    <w:pPr>
      <w:numPr>
        <w:ilvl w:val="4"/>
        <w:numId w:val="1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link w:val="PR2Char"/>
    <w:rsid w:val="00634348"/>
    <w:pPr>
      <w:numPr>
        <w:ilvl w:val="5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634348"/>
    <w:pPr>
      <w:numPr>
        <w:ilvl w:val="6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634348"/>
    <w:pPr>
      <w:numPr>
        <w:ilvl w:val="7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634348"/>
    <w:pPr>
      <w:numPr>
        <w:ilvl w:val="8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customStyle="1" w:styleId="CMT">
    <w:name w:val="CMT"/>
    <w:basedOn w:val="Normal"/>
    <w:link w:val="CMTChar"/>
    <w:autoRedefine/>
    <w:rsid w:val="00634348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  <w:szCs w:val="20"/>
      <w:lang w:val="x-none" w:eastAsia="x-none"/>
    </w:rPr>
  </w:style>
  <w:style w:type="paragraph" w:customStyle="1" w:styleId="TIP">
    <w:name w:val="TIP"/>
    <w:basedOn w:val="Normal"/>
    <w:link w:val="TIPChar"/>
    <w:rsid w:val="0063434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 w:after="0" w:line="240" w:lineRule="auto"/>
    </w:pPr>
    <w:rPr>
      <w:rFonts w:ascii="Times New Roman" w:eastAsia="Times New Roman" w:hAnsi="Times New Roman" w:cs="Times New Roman"/>
      <w:color w:val="B30838"/>
      <w:sz w:val="20"/>
      <w:szCs w:val="20"/>
      <w:lang w:val="x-none" w:eastAsia="x-none"/>
    </w:rPr>
  </w:style>
  <w:style w:type="character" w:customStyle="1" w:styleId="CMTChar">
    <w:name w:val="CMT Char"/>
    <w:link w:val="CMT"/>
    <w:locked/>
    <w:rsid w:val="00634348"/>
    <w:rPr>
      <w:rFonts w:ascii="Times New Roman" w:eastAsia="Times New Roman" w:hAnsi="Times New Roman" w:cs="Times New Roman"/>
      <w:vanish/>
      <w:color w:val="0000FF"/>
      <w:szCs w:val="20"/>
      <w:lang w:val="x-none" w:eastAsia="x-none"/>
    </w:rPr>
  </w:style>
  <w:style w:type="character" w:customStyle="1" w:styleId="TIPChar">
    <w:name w:val="TIP Char"/>
    <w:link w:val="TIP"/>
    <w:locked/>
    <w:rsid w:val="00634348"/>
    <w:rPr>
      <w:rFonts w:ascii="Times New Roman" w:eastAsia="Times New Roman" w:hAnsi="Times New Roman" w:cs="Times New Roman"/>
      <w:color w:val="B30838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48"/>
    <w:rPr>
      <w:rFonts w:ascii="Tahoma" w:hAnsi="Tahoma" w:cs="Tahoma"/>
      <w:sz w:val="16"/>
      <w:szCs w:val="16"/>
    </w:rPr>
  </w:style>
  <w:style w:type="character" w:customStyle="1" w:styleId="PR2Char">
    <w:name w:val="PR2 Char"/>
    <w:link w:val="PR2"/>
    <w:locked/>
    <w:rsid w:val="001B1528"/>
    <w:rPr>
      <w:rFonts w:ascii="Times New Roman" w:eastAsia="Times New Roman" w:hAnsi="Times New Roman" w:cs="Times New Roman"/>
      <w:szCs w:val="20"/>
    </w:rPr>
  </w:style>
  <w:style w:type="character" w:customStyle="1" w:styleId="SI">
    <w:name w:val="SI"/>
    <w:rsid w:val="001B1528"/>
    <w:rPr>
      <w:color w:val="008080"/>
    </w:rPr>
  </w:style>
  <w:style w:type="character" w:customStyle="1" w:styleId="IP">
    <w:name w:val="IP"/>
    <w:rsid w:val="001B1528"/>
    <w:rPr>
      <w:color w:val="FF0000"/>
    </w:rPr>
  </w:style>
  <w:style w:type="paragraph" w:customStyle="1" w:styleId="ARCATNormal">
    <w:name w:val="ARCAT Normal"/>
    <w:uiPriority w:val="99"/>
    <w:rsid w:val="00E53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t">
    <w:name w:val="ARCAT Part"/>
    <w:uiPriority w:val="99"/>
    <w:rsid w:val="00E53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Article">
    <w:name w:val="ARCAT Article"/>
    <w:uiPriority w:val="99"/>
    <w:rsid w:val="00E53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agraph">
    <w:name w:val="ARCAT Paragraph"/>
    <w:rsid w:val="00E53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Para">
    <w:name w:val="ARCAT SubPara"/>
    <w:uiPriority w:val="99"/>
    <w:rsid w:val="00E53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note">
    <w:name w:val="ARCAT note"/>
    <w:uiPriority w:val="99"/>
    <w:rsid w:val="00E537D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vanish/>
      <w:sz w:val="20"/>
      <w:szCs w:val="20"/>
    </w:rPr>
  </w:style>
  <w:style w:type="paragraph" w:customStyle="1" w:styleId="ARCATTitle">
    <w:name w:val="ARCAT Title"/>
    <w:uiPriority w:val="99"/>
    <w:rsid w:val="00E53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1">
    <w:name w:val="Style1"/>
    <w:uiPriority w:val="99"/>
    <w:rsid w:val="00B31D81"/>
  </w:style>
  <w:style w:type="numbering" w:customStyle="1" w:styleId="Style10">
    <w:name w:val="Style1"/>
    <w:next w:val="Style1"/>
    <w:uiPriority w:val="99"/>
    <w:rsid w:val="00B31D81"/>
  </w:style>
  <w:style w:type="paragraph" w:styleId="Header">
    <w:name w:val="header"/>
    <w:basedOn w:val="Normal"/>
    <w:link w:val="HeaderChar"/>
    <w:uiPriority w:val="99"/>
    <w:unhideWhenUsed/>
    <w:rsid w:val="004D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7A8"/>
  </w:style>
  <w:style w:type="paragraph" w:styleId="Footer">
    <w:name w:val="footer"/>
    <w:basedOn w:val="Normal"/>
    <w:link w:val="FooterChar"/>
    <w:uiPriority w:val="99"/>
    <w:unhideWhenUsed/>
    <w:rsid w:val="004D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7A8"/>
  </w:style>
  <w:style w:type="character" w:customStyle="1" w:styleId="apple-converted-space">
    <w:name w:val="apple-converted-space"/>
    <w:basedOn w:val="DefaultParagraphFont"/>
    <w:rsid w:val="00DB1B53"/>
  </w:style>
  <w:style w:type="numbering" w:customStyle="1" w:styleId="Style2">
    <w:name w:val="Style2"/>
    <w:uiPriority w:val="99"/>
    <w:rsid w:val="0002236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735802"/>
    <w:rPr>
      <w:color w:val="0000FF" w:themeColor="hyperlink"/>
      <w:u w:val="single"/>
    </w:rPr>
  </w:style>
  <w:style w:type="numbering" w:customStyle="1" w:styleId="Style3">
    <w:name w:val="Style3"/>
    <w:uiPriority w:val="99"/>
    <w:rsid w:val="00EA6BA2"/>
    <w:pPr>
      <w:numPr>
        <w:numId w:val="3"/>
      </w:numPr>
    </w:pPr>
  </w:style>
  <w:style w:type="numbering" w:customStyle="1" w:styleId="Style4">
    <w:name w:val="Style4"/>
    <w:uiPriority w:val="99"/>
    <w:rsid w:val="007F4C6B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16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CATNote0">
    <w:name w:val="ARCAT Note"/>
    <w:uiPriority w:val="99"/>
    <w:rsid w:val="00400448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ARCATSubSub1">
    <w:name w:val="ARCAT SubSub1"/>
    <w:next w:val="ARCATSubSub2"/>
    <w:autoRedefine/>
    <w:uiPriority w:val="99"/>
    <w:rsid w:val="00400448"/>
    <w:pPr>
      <w:widowControl w:val="0"/>
      <w:autoSpaceDE w:val="0"/>
      <w:autoSpaceDN w:val="0"/>
      <w:adjustRightInd w:val="0"/>
      <w:spacing w:after="0" w:line="240" w:lineRule="auto"/>
      <w:ind w:left="273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next w:val="ARCATSubSub3"/>
    <w:autoRedefine/>
    <w:rsid w:val="00400448"/>
    <w:pPr>
      <w:widowControl w:val="0"/>
      <w:autoSpaceDE w:val="0"/>
      <w:autoSpaceDN w:val="0"/>
      <w:adjustRightInd w:val="0"/>
      <w:spacing w:after="0" w:line="240" w:lineRule="auto"/>
      <w:ind w:left="2880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next w:val="Normal"/>
    <w:rsid w:val="00400448"/>
    <w:pPr>
      <w:widowControl w:val="0"/>
      <w:autoSpaceDE w:val="0"/>
      <w:autoSpaceDN w:val="0"/>
      <w:adjustRightInd w:val="0"/>
      <w:spacing w:after="0" w:line="240" w:lineRule="auto"/>
      <w:ind w:left="345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rsid w:val="00400448"/>
    <w:pPr>
      <w:suppressAutoHyphens/>
      <w:autoSpaceDE w:val="0"/>
      <w:autoSpaceDN w:val="0"/>
      <w:adjustRightInd w:val="0"/>
      <w:spacing w:after="0" w:line="240" w:lineRule="auto"/>
      <w:ind w:left="4608" w:hanging="576"/>
    </w:pPr>
    <w:rPr>
      <w:rFonts w:ascii="Arial" w:eastAsia="Times New Roman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F5CC7"/>
    <w:rPr>
      <w:color w:val="605E5C"/>
      <w:shd w:val="clear" w:color="auto" w:fill="E1DFDD"/>
    </w:rPr>
  </w:style>
  <w:style w:type="paragraph" w:customStyle="1" w:styleId="Petroff1">
    <w:name w:val="Petroff 1"/>
    <w:basedOn w:val="Normal"/>
    <w:rsid w:val="003B75FC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customStyle="1" w:styleId="Petroff2">
    <w:name w:val="Petroff 2"/>
    <w:basedOn w:val="Normal"/>
    <w:rsid w:val="003B75FC"/>
    <w:pPr>
      <w:widowControl w:val="0"/>
      <w:autoSpaceDE w:val="0"/>
      <w:autoSpaceDN w:val="0"/>
      <w:adjustRightInd w:val="0"/>
      <w:spacing w:after="0" w:line="240" w:lineRule="auto"/>
      <w:ind w:left="720" w:hanging="720"/>
      <w:outlineLvl w:val="1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customStyle="1" w:styleId="Petroff3">
    <w:name w:val="Petroff 3"/>
    <w:basedOn w:val="Normal"/>
    <w:rsid w:val="003B75FC"/>
    <w:pPr>
      <w:widowControl w:val="0"/>
      <w:autoSpaceDE w:val="0"/>
      <w:autoSpaceDN w:val="0"/>
      <w:adjustRightInd w:val="0"/>
      <w:spacing w:after="0" w:line="240" w:lineRule="auto"/>
      <w:ind w:left="1440" w:hanging="720"/>
      <w:outlineLvl w:val="2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Petroff4">
    <w:name w:val="Petroff 4"/>
    <w:basedOn w:val="Normal"/>
    <w:rsid w:val="003B75F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Petroff5">
    <w:name w:val="Petroff 5"/>
    <w:basedOn w:val="Normal"/>
    <w:rsid w:val="003B75FC"/>
    <w:pPr>
      <w:widowControl w:val="0"/>
      <w:autoSpaceDE w:val="0"/>
      <w:autoSpaceDN w:val="0"/>
      <w:adjustRightInd w:val="0"/>
      <w:spacing w:after="0" w:line="240" w:lineRule="auto"/>
      <w:ind w:left="2880" w:hanging="720"/>
      <w:outlineLvl w:val="4"/>
    </w:pPr>
    <w:rPr>
      <w:rFonts w:ascii="Courier New" w:eastAsia="Times New Roman" w:hAnsi="Courier New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tm.org/cgi-bin/SoftCart.exe/DATABASE.CART/REDLINE_PAGES/E1677.htm?L+mystore+sxjz0304+118652359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106ADAF5C71A4EA08D1568D052B7A4" ma:contentTypeVersion="13" ma:contentTypeDescription="Creare un nuovo documento." ma:contentTypeScope="" ma:versionID="763a6eddf7d1b942f3f7aafdee5acf55">
  <xsd:schema xmlns:xsd="http://www.w3.org/2001/XMLSchema" xmlns:xs="http://www.w3.org/2001/XMLSchema" xmlns:p="http://schemas.microsoft.com/office/2006/metadata/properties" xmlns:ns2="ee171fd1-8ab3-40fe-9bd2-24ef77c06efb" xmlns:ns3="7b21d276-8e41-4117-ad7b-c40999209bfb" targetNamespace="http://schemas.microsoft.com/office/2006/metadata/properties" ma:root="true" ma:fieldsID="cea578a7a3bcad70de98a8e7c8b75b5e" ns2:_="" ns3:_="">
    <xsd:import namespace="ee171fd1-8ab3-40fe-9bd2-24ef77c06efb"/>
    <xsd:import namespace="7b21d276-8e41-4117-ad7b-c40999209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1fd1-8ab3-40fe-9bd2-24ef77c06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2882d676-921f-4e5e-acb4-a121701b30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1d276-8e41-4117-ad7b-c40999209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c90afc-1c72-43f0-8c73-1078e515b50c}" ma:internalName="TaxCatchAll" ma:showField="CatchAllData" ma:web="7b21d276-8e41-4117-ad7b-c40999209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1d276-8e41-4117-ad7b-c40999209bfb" xsi:nil="true"/>
    <lcf76f155ced4ddcb4097134ff3c332f xmlns="ee171fd1-8ab3-40fe-9bd2-24ef77c06e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87184B-A030-4B30-8BF4-BBBDF769B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DC37F-0B7C-4B4E-999E-4F8035251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1fd1-8ab3-40fe-9bd2-24ef77c06efb"/>
    <ds:schemaRef ds:uri="7b21d276-8e41-4117-ad7b-c40999209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BB76C-8B6E-4DD6-94BA-B25F41B645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575154-AA53-416D-A56C-302F08205B29}">
  <ds:schemaRefs>
    <ds:schemaRef ds:uri="http://schemas.microsoft.com/office/2006/metadata/properties"/>
    <ds:schemaRef ds:uri="http://schemas.microsoft.com/office/infopath/2007/PartnerControls"/>
    <ds:schemaRef ds:uri="7b21d276-8e41-4117-ad7b-c40999209bfb"/>
    <ds:schemaRef ds:uri="ee171fd1-8ab3-40fe-9bd2-24ef77c06e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Dienstbach, Robert</dc:creator>
  <cp:lastModifiedBy>Franciosi Mark</cp:lastModifiedBy>
  <cp:revision>2</cp:revision>
  <dcterms:created xsi:type="dcterms:W3CDTF">2023-09-29T16:48:00Z</dcterms:created>
  <dcterms:modified xsi:type="dcterms:W3CDTF">2023-09-29T16:48:00Z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0x010100CD106ADAF5C71A4EA08D1568D052B7A4</vt:lpwstr>
  </property>
</Properties>
</file>